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393" w:rsidRPr="00BC2393" w:rsidRDefault="00BC2393" w:rsidP="006C4DEA">
      <w:pPr>
        <w:keepNext/>
        <w:numPr>
          <w:ilvl w:val="1"/>
          <w:numId w:val="18"/>
        </w:numPr>
        <w:spacing w:before="240" w:after="240" w:line="240" w:lineRule="auto"/>
        <w:jc w:val="both"/>
        <w:outlineLvl w:val="2"/>
        <w:rPr>
          <w:rFonts w:ascii="Calibri" w:eastAsia="Times New Roman" w:hAnsi="Calibri" w:cs="Times New Roman"/>
          <w:b/>
          <w:bCs/>
          <w:sz w:val="20"/>
          <w:szCs w:val="26"/>
        </w:rPr>
      </w:pPr>
      <w:bookmarkStart w:id="0" w:name="_Toc424215907"/>
      <w:r w:rsidRPr="00BC2393">
        <w:rPr>
          <w:rFonts w:ascii="Calibri" w:eastAsia="Times New Roman" w:hAnsi="Calibri" w:cs="Times New Roman"/>
          <w:b/>
          <w:bCs/>
          <w:sz w:val="20"/>
          <w:szCs w:val="26"/>
        </w:rPr>
        <w:t>Jak duży musi być plakat i z jakich materiałów możesz go wykonać?</w:t>
      </w:r>
      <w:bookmarkEnd w:id="0"/>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Plakatem może być wydrukowany arkusz papieru o minimalnym rozmiarze A3 (arkusz o wymiarach </w:t>
      </w:r>
      <w:bookmarkStart w:id="1" w:name="OLE_LINK3"/>
      <w:r w:rsidRPr="00BC2393">
        <w:rPr>
          <w:rFonts w:ascii="Calibri" w:eastAsia="Times New Roman" w:hAnsi="Calibri" w:cs="Calibri"/>
          <w:sz w:val="20"/>
          <w:szCs w:val="24"/>
          <w:lang w:eastAsia="pl-PL"/>
        </w:rPr>
        <w:t xml:space="preserve">297×420 </w:t>
      </w:r>
      <w:bookmarkEnd w:id="1"/>
      <w:r w:rsidRPr="00BC2393">
        <w:rPr>
          <w:rFonts w:ascii="Calibri" w:eastAsia="Times New Roman" w:hAnsi="Calibri" w:cs="Calibri"/>
          <w:sz w:val="20"/>
          <w:szCs w:val="24"/>
          <w:lang w:eastAsia="pl-PL"/>
        </w:rPr>
        <w:t>mm). Może być też wykonany z innego, trwalszego tworzywa, np. z plastiku. Pod warunkiem zachowania minimalnego obowiązkowego rozmiaru może mieć formę plansz informacyjnych, stojaków reklamowych itp.</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Pomyśl o tym, by odpowiednio zabezpieczyć plakat tak, by przez cały czas ekspozycji wyglądał estetycznie. Twoim obowiązkiem jest dbanie o to, aby informacja była cały czas wyraźnie widoczna. Uszkodzony lub nieczytelny plakat musisz wymienić.</w:t>
      </w:r>
    </w:p>
    <w:p w:rsidR="00BC2393" w:rsidRPr="00BC2393" w:rsidRDefault="00BC2393" w:rsidP="006C4DEA">
      <w:pPr>
        <w:keepNext/>
        <w:numPr>
          <w:ilvl w:val="1"/>
          <w:numId w:val="18"/>
        </w:numPr>
        <w:spacing w:before="240" w:after="240" w:line="240" w:lineRule="auto"/>
        <w:jc w:val="both"/>
        <w:outlineLvl w:val="2"/>
        <w:rPr>
          <w:rFonts w:ascii="Calibri" w:eastAsia="Times New Roman" w:hAnsi="Calibri" w:cs="Times New Roman"/>
          <w:b/>
          <w:bCs/>
          <w:sz w:val="20"/>
          <w:szCs w:val="26"/>
        </w:rPr>
      </w:pPr>
      <w:bookmarkStart w:id="2" w:name="_Toc424215908"/>
      <w:r w:rsidRPr="00BC2393">
        <w:rPr>
          <w:rFonts w:ascii="Calibri" w:eastAsia="Times New Roman" w:hAnsi="Calibri" w:cs="Times New Roman"/>
          <w:b/>
          <w:bCs/>
          <w:sz w:val="20"/>
          <w:szCs w:val="26"/>
        </w:rPr>
        <w:t>Jakie informacje musisz umieścić na plakacie?</w:t>
      </w:r>
      <w:bookmarkEnd w:id="2"/>
    </w:p>
    <w:p w:rsidR="00BC2393" w:rsidRPr="00BC2393" w:rsidRDefault="00BC2393" w:rsidP="00BC2393">
      <w:pPr>
        <w:spacing w:before="120" w:after="12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Plakat musi zawierać:</w:t>
      </w:r>
    </w:p>
    <w:p w:rsidR="00BC2393" w:rsidRPr="00BC2393" w:rsidRDefault="00BC2393" w:rsidP="006C4DEA">
      <w:pPr>
        <w:numPr>
          <w:ilvl w:val="0"/>
          <w:numId w:val="14"/>
        </w:numPr>
        <w:spacing w:before="120" w:after="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nazwę beneficjenta,</w:t>
      </w:r>
    </w:p>
    <w:p w:rsidR="00BC2393" w:rsidRPr="00BC2393" w:rsidRDefault="00BC2393" w:rsidP="006C4DEA">
      <w:pPr>
        <w:numPr>
          <w:ilvl w:val="0"/>
          <w:numId w:val="14"/>
        </w:numPr>
        <w:spacing w:before="120" w:after="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tytuł projektu,</w:t>
      </w:r>
    </w:p>
    <w:p w:rsidR="00BC2393" w:rsidRPr="00BC2393" w:rsidRDefault="00BC2393" w:rsidP="006C4DEA">
      <w:pPr>
        <w:numPr>
          <w:ilvl w:val="0"/>
          <w:numId w:val="14"/>
        </w:numPr>
        <w:spacing w:before="120" w:after="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cel projektu (opcjonalnie),</w:t>
      </w:r>
    </w:p>
    <w:p w:rsidR="00BC2393" w:rsidRPr="00BC2393" w:rsidRDefault="00BC2393" w:rsidP="006C4DEA">
      <w:pPr>
        <w:numPr>
          <w:ilvl w:val="0"/>
          <w:numId w:val="14"/>
        </w:numPr>
        <w:spacing w:before="120" w:after="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wysokość wkładu Unii Europejskiej w projekt,</w:t>
      </w:r>
    </w:p>
    <w:p w:rsidR="00BC2393" w:rsidRPr="00BC2393" w:rsidRDefault="00BC2393" w:rsidP="006C4DEA">
      <w:pPr>
        <w:numPr>
          <w:ilvl w:val="0"/>
          <w:numId w:val="14"/>
        </w:numPr>
        <w:spacing w:before="120" w:after="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zestaw logo – znaki FE i UE,</w:t>
      </w:r>
    </w:p>
    <w:p w:rsidR="00BC2393" w:rsidRPr="00BC2393" w:rsidRDefault="00BC2393" w:rsidP="006C4DEA">
      <w:pPr>
        <w:numPr>
          <w:ilvl w:val="0"/>
          <w:numId w:val="14"/>
        </w:numPr>
        <w:spacing w:before="120" w:after="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 xml:space="preserve">adres portalu </w:t>
      </w:r>
      <w:hyperlink r:id="rId7" w:history="1">
        <w:r w:rsidRPr="00BC2393">
          <w:rPr>
            <w:rFonts w:ascii="Calibri" w:eastAsia="Times New Roman" w:hAnsi="Calibri" w:cs="Calibri"/>
            <w:color w:val="0000FF"/>
            <w:sz w:val="20"/>
            <w:szCs w:val="20"/>
            <w:u w:val="single"/>
            <w:lang w:eastAsia="pl-PL"/>
          </w:rPr>
          <w:t>www.mapadotacji.gov.pl</w:t>
        </w:r>
      </w:hyperlink>
      <w:r w:rsidRPr="00BC2393">
        <w:rPr>
          <w:rFonts w:ascii="Calibri" w:eastAsia="Times New Roman" w:hAnsi="Calibri" w:cs="Calibri"/>
          <w:sz w:val="20"/>
          <w:szCs w:val="20"/>
          <w:lang w:eastAsia="pl-PL"/>
        </w:rPr>
        <w:t xml:space="preserve"> (opcjonalnie).</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Wzory plakatów, które możesz wykorzystać:</w:t>
      </w:r>
    </w:p>
    <w:p w:rsidR="00BC2393" w:rsidRPr="00BC2393" w:rsidRDefault="00BC2393" w:rsidP="00BC2393">
      <w:pPr>
        <w:jc w:val="both"/>
        <w:rPr>
          <w:rFonts w:ascii="Calibri" w:eastAsia="Calibri" w:hAnsi="Calibri" w:cs="Times New Roman"/>
        </w:rPr>
      </w:pPr>
      <w:r>
        <w:rPr>
          <w:rFonts w:ascii="Calibri" w:eastAsia="Calibri" w:hAnsi="Calibri" w:cs="Times New Roman"/>
          <w:noProof/>
          <w:lang w:eastAsia="pl-PL"/>
        </w:rPr>
        <w:drawing>
          <wp:anchor distT="0" distB="0" distL="114300" distR="114300" simplePos="0" relativeHeight="251662336" behindDoc="0" locked="0" layoutInCell="1" allowOverlap="1">
            <wp:simplePos x="0" y="0"/>
            <wp:positionH relativeFrom="column">
              <wp:posOffset>3625850</wp:posOffset>
            </wp:positionH>
            <wp:positionV relativeFrom="paragraph">
              <wp:posOffset>609600</wp:posOffset>
            </wp:positionV>
            <wp:extent cx="2660650" cy="1887855"/>
            <wp:effectExtent l="0" t="0" r="6350" b="0"/>
            <wp:wrapSquare wrapText="bothSides"/>
            <wp:docPr id="22" name="Obraz 22" descr="C:\Users\Aleksandra_Sztetyllo\AppData\Local\Microsoft\Windows\Temporary Internet Files\Content.IE5\1EGE810X\zal_1b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ksandra_Sztetyllo\AppData\Local\Microsoft\Windows\Temporary Internet Files\Content.IE5\1EGE810X\zal_1b_5[2].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60650" cy="1887855"/>
                    </a:xfrm>
                    <a:prstGeom prst="rect">
                      <a:avLst/>
                    </a:prstGeom>
                    <a:noFill/>
                    <a:ln>
                      <a:noFill/>
                    </a:ln>
                  </pic:spPr>
                </pic:pic>
              </a:graphicData>
            </a:graphic>
          </wp:anchor>
        </w:drawing>
      </w:r>
      <w:r>
        <w:rPr>
          <w:rFonts w:ascii="Calibri" w:eastAsia="Calibri" w:hAnsi="Calibri" w:cs="Times New Roman"/>
          <w:noProof/>
          <w:lang w:eastAsia="pl-PL"/>
        </w:rPr>
        <w:drawing>
          <wp:anchor distT="0" distB="0" distL="114300" distR="114300" simplePos="0" relativeHeight="251661312" behindDoc="0" locked="0" layoutInCell="1" allowOverlap="1">
            <wp:simplePos x="0" y="0"/>
            <wp:positionH relativeFrom="column">
              <wp:posOffset>1573530</wp:posOffset>
            </wp:positionH>
            <wp:positionV relativeFrom="paragraph">
              <wp:posOffset>187325</wp:posOffset>
            </wp:positionV>
            <wp:extent cx="1913890" cy="2684145"/>
            <wp:effectExtent l="0" t="0" r="0" b="1905"/>
            <wp:wrapSquare wrapText="bothSides"/>
            <wp:docPr id="21" name="Obraz 21" descr="C:\Users\Aleksandra_Sztetyllo\AppData\Local\Microsoft\Windows\Temporary Internet Files\Content.IE5\67I8VMVV\zal_1b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ksandra_Sztetyllo\AppData\Local\Microsoft\Windows\Temporary Internet Files\Content.IE5\67I8VMVV\zal_1b_4[1].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13890" cy="2684145"/>
                    </a:xfrm>
                    <a:prstGeom prst="rect">
                      <a:avLst/>
                    </a:prstGeom>
                    <a:noFill/>
                    <a:ln>
                      <a:noFill/>
                    </a:ln>
                  </pic:spPr>
                </pic:pic>
              </a:graphicData>
            </a:graphic>
          </wp:anchor>
        </w:drawing>
      </w:r>
      <w:r>
        <w:rPr>
          <w:rFonts w:ascii="Calibri" w:eastAsia="Calibri" w:hAnsi="Calibri" w:cs="Times New Roman"/>
          <w:noProof/>
          <w:lang w:eastAsia="pl-PL"/>
        </w:rPr>
        <w:drawing>
          <wp:anchor distT="0" distB="0" distL="114300" distR="114300" simplePos="0" relativeHeight="251660288" behindDoc="0" locked="0" layoutInCell="1" allowOverlap="1">
            <wp:simplePos x="0" y="0"/>
            <wp:positionH relativeFrom="column">
              <wp:posOffset>-499745</wp:posOffset>
            </wp:positionH>
            <wp:positionV relativeFrom="paragraph">
              <wp:posOffset>221615</wp:posOffset>
            </wp:positionV>
            <wp:extent cx="1880870" cy="2649855"/>
            <wp:effectExtent l="0" t="0" r="5080" b="0"/>
            <wp:wrapSquare wrapText="bothSides"/>
            <wp:docPr id="20" name="Obraz 20" descr="C:\Users\Aleksandra_Sztetyllo\AppData\Local\Microsoft\Windows\Temporary Internet Files\Content.IE5\089UYJFF\zal_1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ksandra_Sztetyllo\AppData\Local\Microsoft\Windows\Temporary Internet Files\Content.IE5\089UYJFF\zal_1b_2[1].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880870" cy="2649855"/>
                    </a:xfrm>
                    <a:prstGeom prst="rect">
                      <a:avLst/>
                    </a:prstGeom>
                    <a:noFill/>
                    <a:ln>
                      <a:noFill/>
                    </a:ln>
                  </pic:spPr>
                </pic:pic>
              </a:graphicData>
            </a:graphic>
          </wp:anchor>
        </w:drawing>
      </w:r>
    </w:p>
    <w:p w:rsidR="00BC2393" w:rsidRPr="00BC2393" w:rsidRDefault="00BC2393" w:rsidP="00BC2393">
      <w:pPr>
        <w:jc w:val="both"/>
        <w:rPr>
          <w:rFonts w:ascii="Calibri" w:eastAsia="Calibri" w:hAnsi="Calibri" w:cs="Times New Roman"/>
        </w:rPr>
      </w:pPr>
    </w:p>
    <w:p w:rsidR="00BC2393" w:rsidRPr="00BC2393" w:rsidRDefault="00BC2393" w:rsidP="00BC2393">
      <w:pPr>
        <w:jc w:val="both"/>
        <w:rPr>
          <w:rFonts w:ascii="Calibri" w:eastAsia="Calibri" w:hAnsi="Calibri" w:cs="Times New Roman"/>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Na plakacie możesz umieścić także dodatkowe informacje o projekcie. Ważne jest, aby elementy, które muszą się znaleźć na plakacie, były nadal czytelne i wyraźnie widoczne.</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 wersji elektronicznej wzory do wykorzystania są dostępne na stronie:</w:t>
      </w:r>
    </w:p>
    <w:p w:rsidR="00BC2393" w:rsidRPr="00BC2393" w:rsidRDefault="00221D49" w:rsidP="00BC2393">
      <w:pPr>
        <w:spacing w:before="120" w:after="120" w:line="240" w:lineRule="auto"/>
        <w:jc w:val="both"/>
        <w:rPr>
          <w:rFonts w:ascii="Calibri" w:eastAsia="Times New Roman" w:hAnsi="Calibri" w:cs="Calibri"/>
          <w:sz w:val="20"/>
          <w:szCs w:val="24"/>
          <w:lang w:eastAsia="pl-PL"/>
        </w:rPr>
      </w:pPr>
      <w:hyperlink r:id="rId14" w:history="1">
        <w:r w:rsidR="00BC2393" w:rsidRPr="00BC2393">
          <w:rPr>
            <w:rFonts w:ascii="Calibri" w:eastAsia="Times New Roman" w:hAnsi="Calibri" w:cs="Calibri"/>
            <w:color w:val="0000FF"/>
            <w:sz w:val="20"/>
            <w:szCs w:val="24"/>
            <w:u w:val="single"/>
            <w:lang w:eastAsia="pl-PL"/>
          </w:rPr>
          <w:t>www.funduszeeuropejskie.gov.pl/promocja</w:t>
        </w:r>
      </w:hyperlink>
      <w:r w:rsidR="00BC2393" w:rsidRPr="00BC2393">
        <w:rPr>
          <w:rFonts w:ascii="Calibri" w:eastAsia="Times New Roman" w:hAnsi="Calibri" w:cs="Calibri"/>
          <w:sz w:val="20"/>
          <w:szCs w:val="24"/>
          <w:lang w:eastAsia="pl-PL"/>
        </w:rPr>
        <w:t xml:space="preserve"> </w:t>
      </w:r>
      <w:r w:rsidR="00BC2393" w:rsidRPr="00BC2393">
        <w:rPr>
          <w:rFonts w:ascii="Calibri" w:eastAsia="Times New Roman" w:hAnsi="Calibri" w:cs="Calibri"/>
          <w:sz w:val="20"/>
          <w:szCs w:val="24"/>
          <w:lang w:eastAsia="pl-PL"/>
        </w:rPr>
        <w:br/>
        <w:t xml:space="preserve">i </w:t>
      </w:r>
      <w:bookmarkStart w:id="3" w:name="_Toc424215909"/>
      <w:r w:rsidR="004D24EC" w:rsidRPr="00BC2393">
        <w:rPr>
          <w:rFonts w:ascii="Calibri" w:eastAsia="Times New Roman" w:hAnsi="Calibri" w:cs="Calibri"/>
          <w:sz w:val="20"/>
          <w:szCs w:val="24"/>
          <w:lang w:eastAsia="pl-PL"/>
        </w:rPr>
        <w:fldChar w:fldCharType="begin"/>
      </w:r>
      <w:r w:rsidR="00BC2393" w:rsidRPr="00BC2393">
        <w:rPr>
          <w:rFonts w:ascii="Calibri" w:eastAsia="Times New Roman" w:hAnsi="Calibri" w:cs="Calibri"/>
          <w:sz w:val="20"/>
          <w:szCs w:val="24"/>
          <w:lang w:eastAsia="pl-PL"/>
        </w:rPr>
        <w:instrText xml:space="preserve"> HYPERLINK "http://www.power.gov.pl/strony/o-programie/promocja/zasady-promocji-i-oznakowania-projektow/" </w:instrText>
      </w:r>
      <w:r w:rsidR="004D24EC" w:rsidRPr="00BC2393">
        <w:rPr>
          <w:rFonts w:ascii="Calibri" w:eastAsia="Times New Roman" w:hAnsi="Calibri" w:cs="Calibri"/>
          <w:sz w:val="20"/>
          <w:szCs w:val="24"/>
          <w:lang w:eastAsia="pl-PL"/>
        </w:rPr>
        <w:fldChar w:fldCharType="separate"/>
      </w:r>
      <w:r w:rsidR="00BC2393" w:rsidRPr="00BC2393">
        <w:rPr>
          <w:rFonts w:ascii="Calibri" w:eastAsia="Calibri" w:hAnsi="Calibri" w:cs="Calibri"/>
          <w:color w:val="0000FF"/>
          <w:sz w:val="20"/>
          <w:szCs w:val="24"/>
          <w:u w:val="single"/>
          <w:lang w:eastAsia="pl-PL"/>
        </w:rPr>
        <w:t>www.power.gov.pl/strony/o-programie/promocja/zasady-promocji-i-oznakowania-projektow/</w:t>
      </w:r>
      <w:r w:rsidR="004D24EC" w:rsidRPr="00BC2393">
        <w:rPr>
          <w:rFonts w:ascii="Calibri" w:eastAsia="Times New Roman" w:hAnsi="Calibri" w:cs="Calibri"/>
          <w:sz w:val="20"/>
          <w:szCs w:val="24"/>
          <w:lang w:eastAsia="pl-PL"/>
        </w:rPr>
        <w:fldChar w:fldCharType="end"/>
      </w:r>
    </w:p>
    <w:p w:rsidR="00BC2393" w:rsidRPr="00BC2393" w:rsidRDefault="00BC2393" w:rsidP="00BC2393">
      <w:pPr>
        <w:spacing w:before="120" w:after="120" w:line="240" w:lineRule="auto"/>
        <w:ind w:left="708"/>
        <w:jc w:val="both"/>
        <w:rPr>
          <w:rFonts w:ascii="Calibri" w:eastAsia="Times New Roman" w:hAnsi="Calibri" w:cs="Times New Roman"/>
          <w:b/>
          <w:bCs/>
          <w:sz w:val="20"/>
          <w:szCs w:val="26"/>
        </w:rPr>
      </w:pPr>
      <w:r w:rsidRPr="00BC2393">
        <w:rPr>
          <w:rFonts w:ascii="Calibri" w:eastAsia="Times New Roman" w:hAnsi="Calibri" w:cs="Times New Roman"/>
          <w:b/>
          <w:bCs/>
          <w:sz w:val="20"/>
          <w:szCs w:val="26"/>
        </w:rPr>
        <w:t>3.8 Kiedy i na jak długo powinieneś umieścić plakat?</w:t>
      </w:r>
      <w:bookmarkEnd w:id="3"/>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Plakat musi być wyeksponowany w trakcie realizacji projektu. Powinieneś go umieścić w widocznym miejscu nie później niż miesiąc od uzyskania dofinansowania. Plakat możesz zdjąć po zakończeniu projektu. </w:t>
      </w:r>
    </w:p>
    <w:p w:rsidR="00BC2393" w:rsidRPr="00BC2393" w:rsidRDefault="00BC2393" w:rsidP="00BC2393">
      <w:pPr>
        <w:keepNext/>
        <w:spacing w:before="240" w:after="240" w:line="240" w:lineRule="auto"/>
        <w:ind w:left="708"/>
        <w:jc w:val="both"/>
        <w:outlineLvl w:val="2"/>
        <w:rPr>
          <w:rFonts w:ascii="Calibri" w:eastAsia="Times New Roman" w:hAnsi="Calibri" w:cs="Times New Roman"/>
          <w:b/>
          <w:bCs/>
          <w:sz w:val="20"/>
          <w:szCs w:val="26"/>
        </w:rPr>
      </w:pPr>
      <w:bookmarkStart w:id="4" w:name="_Toc424215910"/>
      <w:r w:rsidRPr="00BC2393">
        <w:rPr>
          <w:rFonts w:ascii="Calibri" w:eastAsia="Times New Roman" w:hAnsi="Calibri" w:cs="Times New Roman"/>
          <w:b/>
          <w:bCs/>
          <w:sz w:val="20"/>
          <w:szCs w:val="26"/>
        </w:rPr>
        <w:lastRenderedPageBreak/>
        <w:t>3.9 Gdzie powinieneś umieścić plakat?</w:t>
      </w:r>
      <w:bookmarkEnd w:id="4"/>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Plakat powinieneś umieścić w widocznym i dostępnym publicznie miejscu. Może być to np. wejście do budynku, w którym masz swoją siedzibę albo w recepcji. Musi być to przynajmniej jeden plakat.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Jeśli działania w ramach projektu realizujesz w kilku lokalizacjach, plakaty umieść w każdej z nich.</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Jeśli natomiast w jednej lokalizacji dana instytucja, firma lub organizacja realizuje kilka projektów, może umieścić jeden plakat opisujący wszystkie te przedsięwzięcia.</w:t>
      </w:r>
    </w:p>
    <w:p w:rsidR="00BC2393" w:rsidRDefault="00BC2393" w:rsidP="00BC2393">
      <w:pPr>
        <w:spacing w:before="120" w:after="120" w:line="240" w:lineRule="auto"/>
        <w:jc w:val="both"/>
        <w:rPr>
          <w:rFonts w:ascii="Calibri" w:eastAsia="Times New Roman" w:hAnsi="Calibri" w:cs="Calibri"/>
          <w:sz w:val="20"/>
          <w:szCs w:val="20"/>
          <w:lang w:eastAsia="pl-PL"/>
        </w:rPr>
      </w:pPr>
      <w:r w:rsidRPr="00BC2393">
        <w:rPr>
          <w:rFonts w:ascii="Calibri" w:eastAsia="Times New Roman" w:hAnsi="Calibri" w:cs="Calibri"/>
          <w:sz w:val="20"/>
          <w:szCs w:val="20"/>
          <w:lang w:eastAsia="pl-PL"/>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sidRPr="00BC2393">
        <w:rPr>
          <w:rFonts w:ascii="Calibri" w:eastAsia="Times New Roman" w:hAnsi="Calibri" w:cs="Calibri"/>
          <w:sz w:val="20"/>
          <w:szCs w:val="20"/>
          <w:lang w:eastAsia="pl-PL"/>
        </w:rPr>
        <w:br/>
        <w:t>z instrumentów finansowych, np. uzyskujących dotację lub pożyczki).</w:t>
      </w:r>
    </w:p>
    <w:p w:rsidR="00A16602" w:rsidRDefault="00A16602" w:rsidP="00BC2393">
      <w:pPr>
        <w:spacing w:before="120" w:after="120" w:line="240" w:lineRule="auto"/>
        <w:jc w:val="both"/>
        <w:rPr>
          <w:rFonts w:ascii="Calibri" w:eastAsia="Times New Roman" w:hAnsi="Calibri" w:cs="Calibri"/>
          <w:sz w:val="20"/>
          <w:szCs w:val="20"/>
          <w:lang w:eastAsia="pl-PL"/>
        </w:rPr>
      </w:pPr>
    </w:p>
    <w:p w:rsidR="00A16602" w:rsidRDefault="00A16602" w:rsidP="00BC2393">
      <w:pPr>
        <w:spacing w:before="120" w:after="120" w:line="240" w:lineRule="auto"/>
        <w:jc w:val="both"/>
        <w:rPr>
          <w:rFonts w:ascii="Calibri" w:eastAsia="Times New Roman" w:hAnsi="Calibri" w:cs="Calibri"/>
          <w:sz w:val="20"/>
          <w:szCs w:val="20"/>
          <w:lang w:eastAsia="pl-PL"/>
        </w:rPr>
      </w:pPr>
    </w:p>
    <w:p w:rsidR="00A16602" w:rsidRDefault="00A16602" w:rsidP="00BC2393">
      <w:pPr>
        <w:spacing w:before="120" w:after="120" w:line="240" w:lineRule="auto"/>
        <w:jc w:val="both"/>
        <w:rPr>
          <w:rFonts w:ascii="Calibri" w:eastAsia="Times New Roman" w:hAnsi="Calibri" w:cs="Calibri"/>
          <w:sz w:val="20"/>
          <w:szCs w:val="20"/>
          <w:lang w:eastAsia="pl-PL"/>
        </w:rPr>
      </w:pPr>
    </w:p>
    <w:p w:rsidR="00A16602" w:rsidRPr="00BC2393" w:rsidRDefault="00A16602" w:rsidP="00BC2393">
      <w:pPr>
        <w:spacing w:before="120" w:after="120" w:line="240" w:lineRule="auto"/>
        <w:jc w:val="both"/>
        <w:rPr>
          <w:rFonts w:ascii="Calibri" w:eastAsia="Times New Roman" w:hAnsi="Calibri" w:cs="Calibri"/>
          <w:sz w:val="20"/>
          <w:szCs w:val="24"/>
          <w:lang w:eastAsia="pl-PL"/>
        </w:rPr>
      </w:pPr>
      <w:bookmarkStart w:id="5" w:name="_GoBack"/>
      <w:bookmarkEnd w:id="5"/>
    </w:p>
    <w:p w:rsidR="00BC2393" w:rsidRPr="00BC2393" w:rsidRDefault="00BC2393" w:rsidP="006C4DEA">
      <w:pPr>
        <w:keepNext/>
        <w:numPr>
          <w:ilvl w:val="0"/>
          <w:numId w:val="13"/>
        </w:numPr>
        <w:spacing w:before="240" w:after="240" w:line="240" w:lineRule="auto"/>
        <w:jc w:val="both"/>
        <w:outlineLvl w:val="1"/>
        <w:rPr>
          <w:rFonts w:ascii="Calibri" w:eastAsia="Times New Roman" w:hAnsi="Calibri" w:cs="Times New Roman"/>
          <w:b/>
          <w:bCs/>
          <w:iCs/>
          <w:sz w:val="24"/>
          <w:szCs w:val="24"/>
        </w:rPr>
      </w:pPr>
      <w:bookmarkStart w:id="6" w:name="_Toc424215912"/>
      <w:r w:rsidRPr="00BC2393">
        <w:rPr>
          <w:rFonts w:ascii="Calibri" w:eastAsia="Times New Roman" w:hAnsi="Calibri" w:cs="Times New Roman"/>
          <w:b/>
          <w:bCs/>
          <w:iCs/>
          <w:sz w:val="24"/>
          <w:szCs w:val="24"/>
        </w:rPr>
        <w:t>Jakie informacje musisz umieścić na stronie internetowej?</w:t>
      </w:r>
      <w:bookmarkEnd w:id="6"/>
    </w:p>
    <w:p w:rsidR="00BC2393" w:rsidRPr="00BC2393" w:rsidRDefault="00BC2393" w:rsidP="00BC2393">
      <w:pPr>
        <w:spacing w:before="120" w:after="120" w:line="240" w:lineRule="auto"/>
        <w:ind w:left="708"/>
        <w:jc w:val="both"/>
        <w:rPr>
          <w:rFonts w:ascii="Calibri" w:eastAsia="Times New Roman" w:hAnsi="Calibri" w:cs="Calibri"/>
          <w:b/>
          <w:sz w:val="20"/>
          <w:szCs w:val="24"/>
          <w:lang w:eastAsia="pl-PL"/>
        </w:rPr>
      </w:pPr>
      <w:r w:rsidRPr="00BC2393">
        <w:rPr>
          <w:rFonts w:ascii="Calibri" w:eastAsia="Times New Roman" w:hAnsi="Calibri" w:cs="Calibri"/>
          <w:b/>
          <w:sz w:val="20"/>
          <w:szCs w:val="24"/>
          <w:lang w:eastAsia="pl-PL"/>
        </w:rPr>
        <w:t xml:space="preserve">4.1 Oznakowanie strony internetowej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Jeśli jako beneficjent masz własną stronę internetową, to musisz umieścić na niej:</w:t>
      </w:r>
    </w:p>
    <w:p w:rsidR="00BC2393" w:rsidRPr="00BC2393" w:rsidRDefault="00BC2393" w:rsidP="006C4DEA">
      <w:pPr>
        <w:numPr>
          <w:ilvl w:val="0"/>
          <w:numId w:val="15"/>
        </w:numPr>
        <w:spacing w:before="120" w:after="120" w:line="240" w:lineRule="auto"/>
        <w:jc w:val="both"/>
        <w:rPr>
          <w:rFonts w:ascii="Calibri" w:eastAsia="Times New Roman" w:hAnsi="Calibri" w:cs="Calibri"/>
          <w:b/>
          <w:sz w:val="20"/>
          <w:szCs w:val="24"/>
          <w:lang w:eastAsia="pl-PL"/>
        </w:rPr>
      </w:pPr>
      <w:r w:rsidRPr="00BC2393">
        <w:rPr>
          <w:rFonts w:ascii="Calibri" w:eastAsia="Times New Roman" w:hAnsi="Calibri" w:cs="Calibri"/>
          <w:sz w:val="20"/>
          <w:szCs w:val="24"/>
          <w:lang w:eastAsia="pl-PL"/>
        </w:rPr>
        <w:t xml:space="preserve">znak </w:t>
      </w:r>
      <w:r w:rsidRPr="00BC2393">
        <w:rPr>
          <w:rFonts w:ascii="Calibri" w:eastAsia="Times New Roman" w:hAnsi="Calibri" w:cs="Calibri"/>
          <w:b/>
          <w:sz w:val="20"/>
          <w:szCs w:val="24"/>
          <w:lang w:eastAsia="pl-PL"/>
        </w:rPr>
        <w:t>Unii Europejskiej z nazwą Programu</w:t>
      </w:r>
      <w:r w:rsidRPr="00BC2393">
        <w:rPr>
          <w:rFonts w:ascii="Calibri" w:eastAsia="Times New Roman" w:hAnsi="Calibri" w:cs="Calibri"/>
          <w:sz w:val="20"/>
          <w:szCs w:val="24"/>
          <w:lang w:eastAsia="pl-PL"/>
        </w:rPr>
        <w:t>,</w:t>
      </w:r>
    </w:p>
    <w:p w:rsidR="00BC2393" w:rsidRPr="00BC2393" w:rsidRDefault="00BC2393" w:rsidP="006C4DEA">
      <w:pPr>
        <w:numPr>
          <w:ilvl w:val="0"/>
          <w:numId w:val="15"/>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znak</w:t>
      </w:r>
      <w:r w:rsidRPr="00BC2393">
        <w:rPr>
          <w:rFonts w:ascii="Calibri" w:eastAsia="Times New Roman" w:hAnsi="Calibri" w:cs="Calibri"/>
          <w:b/>
          <w:sz w:val="20"/>
          <w:szCs w:val="24"/>
          <w:lang w:eastAsia="pl-PL"/>
        </w:rPr>
        <w:t xml:space="preserve"> Funduszy Europejskich z nazwą Europejski Fundusz Społeczny</w:t>
      </w:r>
      <w:r w:rsidRPr="00BC2393">
        <w:rPr>
          <w:rFonts w:ascii="Calibri" w:eastAsia="Times New Roman" w:hAnsi="Calibri" w:cs="Calibri"/>
          <w:sz w:val="20"/>
          <w:szCs w:val="24"/>
          <w:lang w:eastAsia="pl-PL"/>
        </w:rPr>
        <w:t xml:space="preserve">, </w:t>
      </w:r>
    </w:p>
    <w:p w:rsidR="00BC2393" w:rsidRPr="00BC2393" w:rsidRDefault="00BC2393" w:rsidP="006C4DEA">
      <w:pPr>
        <w:numPr>
          <w:ilvl w:val="0"/>
          <w:numId w:val="15"/>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b/>
          <w:sz w:val="20"/>
          <w:szCs w:val="24"/>
          <w:lang w:eastAsia="pl-PL"/>
        </w:rPr>
        <w:t>krótki opis projektu</w:t>
      </w:r>
      <w:r w:rsidRPr="00BC2393">
        <w:rPr>
          <w:rFonts w:ascii="Calibri" w:eastAsia="Times New Roman" w:hAnsi="Calibri" w:cs="Calibri"/>
          <w:sz w:val="20"/>
          <w:szCs w:val="24"/>
          <w:lang w:eastAsia="pl-PL"/>
        </w:rPr>
        <w:t>.</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Dla stron www, z uwagi na ich charakter, przewidziano nieco inne zasady oznaczania niż dla pozostałych materiałów informacyjnych. </w:t>
      </w:r>
      <w:bookmarkStart w:id="7" w:name="_Toc405543209"/>
      <w:bookmarkStart w:id="8" w:name="_Toc405560065"/>
      <w:bookmarkStart w:id="9" w:name="_Toc405560135"/>
      <w:bookmarkStart w:id="10" w:name="_Toc405905537"/>
      <w:bookmarkStart w:id="11" w:name="_Toc406085451"/>
      <w:bookmarkStart w:id="12" w:name="_Toc406086739"/>
      <w:bookmarkStart w:id="13" w:name="_Toc406086930"/>
      <w:bookmarkStart w:id="14" w:name="_Toc406087022"/>
      <w:bookmarkStart w:id="15" w:name="_Toc405543211"/>
      <w:bookmarkStart w:id="16" w:name="_Toc405560067"/>
      <w:bookmarkStart w:id="17" w:name="_Toc405560137"/>
      <w:bookmarkStart w:id="18" w:name="_Toc405905539"/>
      <w:bookmarkStart w:id="19" w:name="_Toc406085453"/>
      <w:bookmarkStart w:id="20" w:name="_Toc406086741"/>
      <w:bookmarkStart w:id="21" w:name="_Toc406086932"/>
      <w:bookmarkStart w:id="22" w:name="_Toc406087024"/>
      <w:bookmarkStart w:id="23" w:name="_Toc4242159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6C4DEA">
      <w:pPr>
        <w:numPr>
          <w:ilvl w:val="1"/>
          <w:numId w:val="19"/>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Times New Roman"/>
          <w:b/>
          <w:bCs/>
          <w:sz w:val="20"/>
          <w:szCs w:val="26"/>
        </w:rPr>
        <w:t>W jakiej części serwisu musisz umieścić znaki i informacje o projekcie?</w:t>
      </w:r>
      <w:bookmarkEnd w:id="23"/>
    </w:p>
    <w:p w:rsidR="00BC2393" w:rsidRPr="00BC2393" w:rsidRDefault="00BC2393" w:rsidP="00BC2393">
      <w:pPr>
        <w:spacing w:before="120" w:after="120" w:line="240" w:lineRule="auto"/>
        <w:jc w:val="both"/>
        <w:rPr>
          <w:rFonts w:ascii="Calibri" w:eastAsia="Times New Roman" w:hAnsi="Calibri" w:cs="Times New Roman"/>
          <w:sz w:val="20"/>
          <w:szCs w:val="24"/>
        </w:rPr>
      </w:pPr>
      <w:r w:rsidRPr="00BC2393">
        <w:rPr>
          <w:rFonts w:ascii="Calibri" w:eastAsia="Times New Roman" w:hAnsi="Calibri" w:cs="Times New Roman"/>
          <w:sz w:val="20"/>
          <w:szCs w:val="24"/>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w:t>
      </w:r>
      <w:bookmarkStart w:id="24" w:name="_Toc424215914"/>
      <w:r w:rsidRPr="00BC2393">
        <w:rPr>
          <w:rFonts w:ascii="Calibri" w:eastAsia="Times New Roman" w:hAnsi="Calibri" w:cs="Times New Roman"/>
          <w:sz w:val="20"/>
          <w:szCs w:val="24"/>
        </w:rPr>
        <w:t>kownikom łatwo było tam trafić.</w:t>
      </w:r>
    </w:p>
    <w:p w:rsidR="00BC2393" w:rsidRPr="00BC2393" w:rsidRDefault="00BC2393" w:rsidP="00BC2393">
      <w:pPr>
        <w:spacing w:before="120" w:after="120" w:line="240" w:lineRule="auto"/>
        <w:ind w:left="708"/>
        <w:jc w:val="both"/>
        <w:rPr>
          <w:rFonts w:ascii="Calibri" w:eastAsia="Times New Roman" w:hAnsi="Calibri" w:cs="Times New Roman"/>
          <w:sz w:val="20"/>
          <w:szCs w:val="24"/>
        </w:rPr>
      </w:pPr>
      <w:r w:rsidRPr="00BC2393">
        <w:rPr>
          <w:rFonts w:ascii="Calibri" w:eastAsia="Times New Roman" w:hAnsi="Calibri" w:cs="Times New Roman"/>
          <w:b/>
          <w:sz w:val="20"/>
          <w:szCs w:val="24"/>
        </w:rPr>
        <w:t xml:space="preserve">4.3 </w:t>
      </w:r>
      <w:r w:rsidRPr="00BC2393">
        <w:rPr>
          <w:rFonts w:ascii="Calibri" w:eastAsia="Times New Roman" w:hAnsi="Calibri" w:cs="Times New Roman"/>
          <w:b/>
          <w:bCs/>
          <w:sz w:val="20"/>
          <w:szCs w:val="26"/>
        </w:rPr>
        <w:t>Jak właściwie oznaczyć stronę internetową?</w:t>
      </w:r>
      <w:bookmarkEnd w:id="24"/>
    </w:p>
    <w:p w:rsidR="00BC2393" w:rsidRPr="00BC2393" w:rsidRDefault="00BC2393" w:rsidP="00BC2393">
      <w:pPr>
        <w:spacing w:before="120" w:after="120" w:line="240" w:lineRule="auto"/>
        <w:jc w:val="both"/>
        <w:rPr>
          <w:rFonts w:ascii="Calibri" w:eastAsia="Times New Roman" w:hAnsi="Calibri" w:cs="Calibri"/>
          <w:b/>
          <w:sz w:val="20"/>
          <w:szCs w:val="24"/>
          <w:lang w:eastAsia="pl-PL"/>
        </w:rPr>
      </w:pPr>
      <w:r w:rsidRPr="00BC2393">
        <w:rPr>
          <w:rFonts w:ascii="Calibri" w:eastAsia="Times New Roman" w:hAnsi="Calibri" w:cs="Calibri"/>
          <w:b/>
          <w:sz w:val="20"/>
          <w:szCs w:val="24"/>
          <w:lang w:eastAsia="pl-PL"/>
        </w:rPr>
        <w:t>Uwaga! Komisja Europejska wymaga, aby flaga UE z napisem Unia Europejska była widoczna w momencie wejścia użytkownika na stronę internetową, to znaczy bez konieczności przewijania strony w dół.</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Dlatego, aby właściwie oznaczyć swoją stronę internetową, powinieneś zastosować jedno z dwóch rozwiązań:</w:t>
      </w:r>
    </w:p>
    <w:p w:rsidR="00BC2393" w:rsidRPr="00BC2393" w:rsidRDefault="00BC2393" w:rsidP="00BC2393">
      <w:pPr>
        <w:spacing w:before="120" w:after="120" w:line="240" w:lineRule="auto"/>
        <w:jc w:val="both"/>
        <w:rPr>
          <w:rFonts w:ascii="Calibri" w:eastAsia="Times New Roman" w:hAnsi="Calibri" w:cs="Calibri"/>
          <w:b/>
          <w:sz w:val="20"/>
          <w:szCs w:val="24"/>
          <w:lang w:eastAsia="pl-PL"/>
        </w:rPr>
      </w:pPr>
      <w:r w:rsidRPr="00BC2393">
        <w:rPr>
          <w:rFonts w:ascii="Calibri" w:eastAsia="Times New Roman" w:hAnsi="Calibri" w:cs="Calibri"/>
          <w:b/>
          <w:sz w:val="20"/>
          <w:szCs w:val="24"/>
          <w:lang w:eastAsia="pl-PL"/>
        </w:rPr>
        <w:t>Rozwiązanie nr 1</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b/>
          <w:sz w:val="20"/>
          <w:szCs w:val="24"/>
          <w:lang w:eastAsia="pl-PL"/>
        </w:rPr>
        <w:t>W widocznym miejscu</w:t>
      </w:r>
      <w:r w:rsidRPr="00BC2393">
        <w:rPr>
          <w:rFonts w:ascii="Calibri" w:eastAsia="Times New Roman" w:hAnsi="Calibri" w:cs="Calibri"/>
          <w:sz w:val="20"/>
          <w:szCs w:val="24"/>
          <w:lang w:eastAsia="pl-PL"/>
        </w:rPr>
        <w:t xml:space="preserve"> umieścić zestawienie złożone ze znaku Funduszy Europejskich z nazwą Programu oraz znaku Unii Europejskiej</w:t>
      </w:r>
      <w:r w:rsidRPr="00BC2393">
        <w:rPr>
          <w:rFonts w:ascii="Calibri" w:eastAsia="Times New Roman" w:hAnsi="Calibri" w:cs="Calibri"/>
          <w:b/>
          <w:sz w:val="20"/>
          <w:szCs w:val="24"/>
          <w:lang w:eastAsia="pl-PL"/>
        </w:rPr>
        <w:t xml:space="preserve"> </w:t>
      </w:r>
      <w:r w:rsidRPr="00BC2393">
        <w:rPr>
          <w:rFonts w:ascii="Calibri" w:eastAsia="Times New Roman" w:hAnsi="Calibri" w:cs="Calibri"/>
          <w:sz w:val="20"/>
          <w:szCs w:val="24"/>
          <w:lang w:eastAsia="pl-PL"/>
        </w:rPr>
        <w:t>z nazwą Europejski Fundusz Społeczny. Umieszczenie w widocznym miejscu oznacza, że w momencie wejścia na stronę internetową użytkownik nie musi przewijać strony, aby zobaczyć zestawienie znaków.</w:t>
      </w:r>
    </w:p>
    <w:p w:rsidR="00BC2393" w:rsidRPr="00BC2393" w:rsidRDefault="00BC2393" w:rsidP="00BC2393">
      <w:pPr>
        <w:spacing w:before="120" w:after="120" w:line="240" w:lineRule="auto"/>
        <w:jc w:val="both"/>
        <w:rPr>
          <w:rFonts w:ascii="Calibri" w:eastAsia="Times New Roman" w:hAnsi="Calibri" w:cs="Calibri"/>
          <w:b/>
          <w:sz w:val="20"/>
          <w:szCs w:val="24"/>
          <w:lang w:eastAsia="pl-PL"/>
        </w:rPr>
      </w:pPr>
      <w:r w:rsidRPr="00BC2393">
        <w:rPr>
          <w:rFonts w:ascii="Calibri" w:eastAsia="Times New Roman" w:hAnsi="Calibri" w:cs="Calibri"/>
          <w:sz w:val="20"/>
          <w:szCs w:val="24"/>
          <w:lang w:eastAsia="pl-PL"/>
        </w:rPr>
        <w:t>Jeśli jednak nie masz możliwości, aby na swojej stronie umieścić zestawienie znaków FE i UE w widocznym miejscu – zastosuj rozwiązanie nr 2.</w:t>
      </w:r>
    </w:p>
    <w:p w:rsidR="00BC2393" w:rsidRPr="00BC2393" w:rsidRDefault="00BC2393" w:rsidP="00BC2393">
      <w:pPr>
        <w:spacing w:before="120" w:after="120" w:line="240" w:lineRule="auto"/>
        <w:jc w:val="both"/>
        <w:rPr>
          <w:rFonts w:ascii="Calibri" w:eastAsia="Times New Roman" w:hAnsi="Calibri" w:cs="Calibri"/>
          <w:b/>
          <w:sz w:val="20"/>
          <w:szCs w:val="24"/>
          <w:lang w:eastAsia="pl-PL"/>
        </w:rPr>
      </w:pPr>
      <w:r w:rsidRPr="00BC2393">
        <w:rPr>
          <w:rFonts w:ascii="Calibri" w:eastAsia="Times New Roman" w:hAnsi="Calibri" w:cs="Calibri"/>
          <w:b/>
          <w:sz w:val="20"/>
          <w:szCs w:val="24"/>
          <w:lang w:eastAsia="pl-PL"/>
        </w:rPr>
        <w:t>Rozwiązanie nr 2</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b/>
          <w:sz w:val="20"/>
          <w:szCs w:val="24"/>
          <w:lang w:eastAsia="pl-PL"/>
        </w:rPr>
        <w:lastRenderedPageBreak/>
        <w:t>W</w:t>
      </w:r>
      <w:r w:rsidRPr="00BC2393">
        <w:rPr>
          <w:rFonts w:ascii="Calibri" w:eastAsia="Times New Roman" w:hAnsi="Calibri" w:cs="Calibri"/>
          <w:sz w:val="20"/>
          <w:szCs w:val="24"/>
          <w:lang w:eastAsia="pl-PL"/>
        </w:rPr>
        <w:t xml:space="preserve"> </w:t>
      </w:r>
      <w:r w:rsidRPr="00BC2393">
        <w:rPr>
          <w:rFonts w:ascii="Calibri" w:eastAsia="Times New Roman" w:hAnsi="Calibri" w:cs="Calibri"/>
          <w:b/>
          <w:sz w:val="20"/>
          <w:szCs w:val="24"/>
          <w:lang w:eastAsia="pl-PL"/>
        </w:rPr>
        <w:t>widocznym miejscu</w:t>
      </w:r>
      <w:r w:rsidRPr="00BC2393">
        <w:rPr>
          <w:rFonts w:ascii="Calibri" w:eastAsia="Times New Roman" w:hAnsi="Calibri" w:cs="Calibri"/>
          <w:sz w:val="20"/>
          <w:szCs w:val="24"/>
          <w:lang w:eastAsia="pl-PL"/>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BC2393" w:rsidRPr="00BC2393" w:rsidTr="00DD7778">
        <w:trPr>
          <w:jc w:val="center"/>
        </w:trPr>
        <w:tc>
          <w:tcPr>
            <w:tcW w:w="4077" w:type="dxa"/>
            <w:shd w:val="clear" w:color="auto" w:fill="auto"/>
            <w:vAlign w:val="center"/>
          </w:tcPr>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inline distT="0" distB="0" distL="0" distR="0">
                  <wp:extent cx="1781175" cy="572770"/>
                  <wp:effectExtent l="0" t="0" r="9525" b="0"/>
                  <wp:docPr id="7" name="Obraz 7" descr="zal_1a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al_1a_3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1175" cy="572770"/>
                          </a:xfrm>
                          <a:prstGeom prst="rect">
                            <a:avLst/>
                          </a:prstGeom>
                          <a:noFill/>
                          <a:ln>
                            <a:noFill/>
                          </a:ln>
                        </pic:spPr>
                      </pic:pic>
                    </a:graphicData>
                  </a:graphic>
                </wp:inline>
              </w:drawing>
            </w:r>
          </w:p>
        </w:tc>
        <w:tc>
          <w:tcPr>
            <w:tcW w:w="4785" w:type="dxa"/>
            <w:shd w:val="clear" w:color="auto" w:fill="auto"/>
            <w:vAlign w:val="center"/>
          </w:tcPr>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inline distT="0" distB="0" distL="0" distR="0">
                  <wp:extent cx="1844675" cy="715645"/>
                  <wp:effectExtent l="0" t="0" r="3175" b="8255"/>
                  <wp:docPr id="6" name="Obraz 6" descr="zal_1a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al_1a_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4675" cy="715645"/>
                          </a:xfrm>
                          <a:prstGeom prst="rect">
                            <a:avLst/>
                          </a:prstGeom>
                          <a:noFill/>
                          <a:ln>
                            <a:noFill/>
                          </a:ln>
                        </pic:spPr>
                      </pic:pic>
                    </a:graphicData>
                  </a:graphic>
                </wp:inline>
              </w:drawing>
            </w:r>
          </w:p>
        </w:tc>
      </w:tr>
      <w:tr w:rsidR="00BC2393" w:rsidRPr="00BC2393" w:rsidTr="00DD7778">
        <w:trPr>
          <w:jc w:val="center"/>
        </w:trPr>
        <w:tc>
          <w:tcPr>
            <w:tcW w:w="4077" w:type="dxa"/>
            <w:shd w:val="clear" w:color="auto" w:fill="auto"/>
            <w:vAlign w:val="center"/>
          </w:tcPr>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inline distT="0" distB="0" distL="0" distR="0">
                  <wp:extent cx="1327785" cy="763270"/>
                  <wp:effectExtent l="0" t="0" r="5715" b="0"/>
                  <wp:docPr id="5" name="Obraz 5" descr="zal_1a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al_1a_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7785" cy="763270"/>
                          </a:xfrm>
                          <a:prstGeom prst="rect">
                            <a:avLst/>
                          </a:prstGeom>
                          <a:noFill/>
                          <a:ln>
                            <a:noFill/>
                          </a:ln>
                        </pic:spPr>
                      </pic:pic>
                    </a:graphicData>
                  </a:graphic>
                </wp:inline>
              </w:drawing>
            </w:r>
          </w:p>
        </w:tc>
        <w:tc>
          <w:tcPr>
            <w:tcW w:w="4785" w:type="dxa"/>
            <w:shd w:val="clear" w:color="auto" w:fill="auto"/>
            <w:vAlign w:val="center"/>
          </w:tcPr>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inline distT="0" distB="0" distL="0" distR="0">
                  <wp:extent cx="1383665" cy="787400"/>
                  <wp:effectExtent l="0" t="0" r="6985" b="0"/>
                  <wp:docPr id="4" name="Obraz 4" descr="zal_1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al_1a_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3665" cy="787400"/>
                          </a:xfrm>
                          <a:prstGeom prst="rect">
                            <a:avLst/>
                          </a:prstGeom>
                          <a:noFill/>
                          <a:ln>
                            <a:noFill/>
                          </a:ln>
                        </pic:spPr>
                      </pic:pic>
                    </a:graphicData>
                  </a:graphic>
                </wp:inline>
              </w:drawing>
            </w:r>
          </w:p>
        </w:tc>
      </w:tr>
    </w:tbl>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b/>
          <w:sz w:val="20"/>
          <w:szCs w:val="24"/>
          <w:lang w:eastAsia="pl-PL"/>
        </w:rPr>
        <w:t>Dodatkowo na stronie (niekoniecznie w miejscu widocznym w momencie wejścia) umieszczasz zestaw znaków Fundusze Europejskie z nazwą Programu i Unia Europejska z nazwą Europejski Fundusz Społeczny.</w:t>
      </w:r>
    </w:p>
    <w:p w:rsidR="00BC2393" w:rsidRPr="00BC2393" w:rsidRDefault="00BC2393" w:rsidP="00BC2393">
      <w:pPr>
        <w:jc w:val="both"/>
        <w:rPr>
          <w:rFonts w:ascii="Calibri" w:eastAsia="Calibri" w:hAnsi="Calibri" w:cs="Calibri"/>
        </w:rPr>
      </w:pPr>
      <w:r w:rsidRPr="00BC2393">
        <w:rPr>
          <w:rFonts w:ascii="Calibri" w:eastAsia="Times New Roman" w:hAnsi="Calibri" w:cs="Calibri"/>
          <w:sz w:val="20"/>
          <w:szCs w:val="24"/>
          <w:lang w:eastAsia="pl-PL"/>
        </w:rPr>
        <w:t xml:space="preserve">W przypadku tego rozwiązania flaga Unii Europejskiej pojawi się dwa razy na danej </w:t>
      </w:r>
      <w:r w:rsidRPr="00BC2393">
        <w:rPr>
          <w:rFonts w:ascii="Calibri" w:eastAsia="Calibri" w:hAnsi="Calibri" w:cs="Calibri"/>
          <w:sz w:val="20"/>
          <w:szCs w:val="20"/>
        </w:rPr>
        <w:t>stronie internetowej</w:t>
      </w:r>
      <w:r w:rsidRPr="00BC2393">
        <w:rPr>
          <w:rFonts w:ascii="Calibri" w:eastAsia="Calibri" w:hAnsi="Calibri" w:cs="Calibri"/>
        </w:rPr>
        <w:t>.</w:t>
      </w:r>
    </w:p>
    <w:p w:rsidR="00BC2393" w:rsidRPr="00BC2393" w:rsidRDefault="00BC2393" w:rsidP="006C4DEA">
      <w:pPr>
        <w:keepNext/>
        <w:numPr>
          <w:ilvl w:val="1"/>
          <w:numId w:val="20"/>
        </w:numPr>
        <w:spacing w:before="240" w:after="240" w:line="240" w:lineRule="auto"/>
        <w:jc w:val="both"/>
        <w:outlineLvl w:val="2"/>
        <w:rPr>
          <w:rFonts w:ascii="Calibri" w:eastAsia="Times New Roman" w:hAnsi="Calibri" w:cs="Times New Roman"/>
          <w:b/>
          <w:bCs/>
          <w:sz w:val="20"/>
          <w:szCs w:val="26"/>
        </w:rPr>
      </w:pPr>
      <w:bookmarkStart w:id="25" w:name="_Toc424215915"/>
      <w:r w:rsidRPr="00BC2393">
        <w:rPr>
          <w:rFonts w:ascii="Calibri" w:eastAsia="Times New Roman" w:hAnsi="Calibri" w:cs="Times New Roman"/>
          <w:b/>
          <w:bCs/>
          <w:sz w:val="20"/>
          <w:szCs w:val="26"/>
        </w:rPr>
        <w:t>Jakie informacje powinieneś przedstawić w opisie projektu na stronie internetowej?</w:t>
      </w:r>
      <w:bookmarkEnd w:id="25"/>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Informacja na Twojej stronie internetowej musi zawierać krótki opis projektu, w tym:</w:t>
      </w:r>
    </w:p>
    <w:p w:rsidR="00BC2393" w:rsidRPr="00BC2393" w:rsidRDefault="00BC2393" w:rsidP="006C4DEA">
      <w:pPr>
        <w:numPr>
          <w:ilvl w:val="0"/>
          <w:numId w:val="16"/>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cele projektu,</w:t>
      </w:r>
    </w:p>
    <w:p w:rsidR="00BC2393" w:rsidRPr="00BC2393" w:rsidRDefault="00BC2393" w:rsidP="006C4DEA">
      <w:pPr>
        <w:numPr>
          <w:ilvl w:val="0"/>
          <w:numId w:val="16"/>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planowane efekty,</w:t>
      </w:r>
    </w:p>
    <w:p w:rsidR="00BC2393" w:rsidRPr="00BC2393" w:rsidRDefault="00BC2393" w:rsidP="006C4DEA">
      <w:pPr>
        <w:numPr>
          <w:ilvl w:val="0"/>
          <w:numId w:val="16"/>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wartość projektu,</w:t>
      </w:r>
    </w:p>
    <w:p w:rsidR="00BC2393" w:rsidRPr="00BC2393" w:rsidRDefault="00BC2393" w:rsidP="006C4DEA">
      <w:pPr>
        <w:numPr>
          <w:ilvl w:val="0"/>
          <w:numId w:val="16"/>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wkład Europejskiego Funduszu Społecznego.</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Powyżej podaliśmy minimalny zakres informacji, obowiązkowy dla każdego projektu. Dodatkowo rekomendujemy zamieszczanie zdjęć, grafik, materiałów audiowizualnych oraz harmonogramu projektu prezentującego jego główne etapy i postęp prac.</w:t>
      </w:r>
    </w:p>
    <w:p w:rsidR="00BC2393" w:rsidRPr="00BC2393" w:rsidRDefault="00BC2393" w:rsidP="006C4DEA">
      <w:pPr>
        <w:keepNext/>
        <w:numPr>
          <w:ilvl w:val="0"/>
          <w:numId w:val="20"/>
        </w:numPr>
        <w:spacing w:before="240" w:after="240" w:line="240" w:lineRule="auto"/>
        <w:jc w:val="both"/>
        <w:outlineLvl w:val="1"/>
        <w:rPr>
          <w:rFonts w:ascii="Calibri" w:eastAsia="Times New Roman" w:hAnsi="Calibri" w:cs="Times New Roman"/>
          <w:b/>
          <w:bCs/>
          <w:iCs/>
          <w:sz w:val="24"/>
          <w:szCs w:val="24"/>
        </w:rPr>
      </w:pPr>
      <w:bookmarkStart w:id="26" w:name="_Toc424215916"/>
      <w:r w:rsidRPr="00BC2393">
        <w:rPr>
          <w:rFonts w:ascii="Calibri" w:eastAsia="Times New Roman" w:hAnsi="Calibri" w:cs="Times New Roman"/>
          <w:b/>
          <w:bCs/>
          <w:iCs/>
          <w:sz w:val="24"/>
          <w:szCs w:val="24"/>
        </w:rPr>
        <w:t>Jak możesz informować uczestników i odbiorców ostatecznych projektu?</w:t>
      </w:r>
      <w:bookmarkEnd w:id="26"/>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Jako beneficjent jesteś zobowiązany, aby przekazywać informację, że Twój projekt uzyskał dofinansowanie </w:t>
      </w:r>
      <w:r w:rsidRPr="00BC2393">
        <w:rPr>
          <w:rFonts w:ascii="Calibri" w:eastAsia="Times New Roman" w:hAnsi="Calibri" w:cs="Calibri"/>
          <w:sz w:val="20"/>
          <w:szCs w:val="24"/>
          <w:lang w:eastAsia="pl-PL"/>
        </w:rPr>
        <w:br/>
        <w:t xml:space="preserve">z Unii Europejskiej z Europejskiego Funduszu Społecznego osobom i podmiotom uczestniczącym w projekcie.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Obowiązek ten wypełnisz, jeśli zgodnie z zasadami przedstawionymi w punkcie 2., oznaczysz konferencje, warsztaty, szkolenia, wystawy, targi lub inne formy realizacji Twojego projektu. Oznakowanie może mieć formę plansz informacyjnych, plakatów, stojaków etc.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Dodatkowo możesz przekazywać informację osobom uczestniczącym w projekcie oraz odbiorcom ostatecznym w innej formie, np. powiadamiając ich o tym fakcie w trakcie konferencji, szkolenia lub prezentacji oferty.</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Pamiętaj, że jeśli realizujesz projekt polegający na pomocy innym podmiotom lub instytucjom, osobami uczestniczącymi w projekcie mogą być np. nauczyciele i uczniowie dofinansowanej szkoły. Osoby te powinny mieć świadomość, że korzystają z projektów współfinansowanych przez Unię Europejską. Dlatego zadbaj, aby taka informacja do nich dotarła. </w:t>
      </w:r>
    </w:p>
    <w:p w:rsidR="00BC2393" w:rsidRPr="00BC2393" w:rsidRDefault="00BC2393" w:rsidP="006C4DEA">
      <w:pPr>
        <w:keepNext/>
        <w:numPr>
          <w:ilvl w:val="0"/>
          <w:numId w:val="20"/>
        </w:numPr>
        <w:spacing w:before="240" w:after="240" w:line="240" w:lineRule="auto"/>
        <w:jc w:val="both"/>
        <w:outlineLvl w:val="1"/>
        <w:rPr>
          <w:rFonts w:ascii="Calibri" w:eastAsia="Times New Roman" w:hAnsi="Calibri" w:cs="Times New Roman"/>
          <w:b/>
          <w:bCs/>
          <w:iCs/>
          <w:sz w:val="24"/>
          <w:szCs w:val="24"/>
        </w:rPr>
      </w:pPr>
      <w:bookmarkStart w:id="27" w:name="_Toc424215919"/>
      <w:r w:rsidRPr="00BC2393">
        <w:rPr>
          <w:rFonts w:ascii="Calibri" w:eastAsia="Times New Roman" w:hAnsi="Calibri" w:cs="Times New Roman"/>
          <w:b/>
          <w:bCs/>
          <w:iCs/>
          <w:sz w:val="24"/>
          <w:szCs w:val="24"/>
        </w:rPr>
        <w:lastRenderedPageBreak/>
        <w:t>Co musisz wziąć pod uwagę, umieszczając znak Funduszy Europejskich oraz znak Unii Europejskiej?</w:t>
      </w:r>
      <w:bookmarkEnd w:id="27"/>
    </w:p>
    <w:p w:rsidR="00BC2393" w:rsidRPr="00BC2393" w:rsidRDefault="00BC2393" w:rsidP="006C4DEA">
      <w:pPr>
        <w:keepNext/>
        <w:numPr>
          <w:ilvl w:val="1"/>
          <w:numId w:val="21"/>
        </w:numPr>
        <w:spacing w:before="240" w:after="240" w:line="240" w:lineRule="auto"/>
        <w:jc w:val="both"/>
        <w:outlineLvl w:val="2"/>
        <w:rPr>
          <w:rFonts w:ascii="Calibri" w:eastAsia="Times New Roman" w:hAnsi="Calibri" w:cs="Times New Roman"/>
          <w:b/>
          <w:bCs/>
          <w:sz w:val="20"/>
          <w:szCs w:val="26"/>
        </w:rPr>
      </w:pPr>
      <w:bookmarkStart w:id="28" w:name="_Toc424215920"/>
      <w:r w:rsidRPr="00BC2393">
        <w:rPr>
          <w:rFonts w:ascii="Calibri" w:eastAsia="Times New Roman" w:hAnsi="Calibri" w:cs="Times New Roman"/>
          <w:b/>
          <w:bCs/>
          <w:sz w:val="20"/>
          <w:szCs w:val="26"/>
        </w:rPr>
        <w:t>Widoczność znaków</w:t>
      </w:r>
      <w:bookmarkEnd w:id="28"/>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Znak Funduszy Europejskich z nazwą Programu oraz znak Unii Europejskiej z nazwą Europejski Fundusz Społeczny muszą być zawsze umieszczone w widocznym miejscu. Pamiętaj, aby ich </w:t>
      </w:r>
      <w:r w:rsidRPr="00BC2393">
        <w:rPr>
          <w:rFonts w:ascii="Calibri" w:eastAsia="Times New Roman" w:hAnsi="Calibri" w:cs="Calibri"/>
          <w:b/>
          <w:sz w:val="20"/>
          <w:szCs w:val="24"/>
          <w:lang w:eastAsia="pl-PL"/>
        </w:rPr>
        <w:t>umiejscowienie oraz</w:t>
      </w:r>
      <w:r w:rsidRPr="00BC2393">
        <w:rPr>
          <w:rFonts w:ascii="Calibri" w:eastAsia="Times New Roman" w:hAnsi="Calibri" w:cs="Calibri"/>
          <w:sz w:val="20"/>
          <w:szCs w:val="24"/>
          <w:lang w:eastAsia="pl-PL"/>
        </w:rPr>
        <w:t xml:space="preserve"> </w:t>
      </w:r>
      <w:r w:rsidRPr="00BC2393">
        <w:rPr>
          <w:rFonts w:ascii="Calibri" w:eastAsia="Times New Roman" w:hAnsi="Calibri" w:cs="Calibri"/>
          <w:b/>
          <w:sz w:val="20"/>
          <w:szCs w:val="24"/>
          <w:lang w:eastAsia="pl-PL"/>
        </w:rPr>
        <w:t>wielkość były odpowiednie do rodzaju i skali materiału, przedmiotu lub dokumentu</w:t>
      </w:r>
      <w:r w:rsidRPr="00BC2393">
        <w:rPr>
          <w:rFonts w:ascii="Calibri" w:eastAsia="Times New Roman" w:hAnsi="Calibri" w:cs="Calibri"/>
          <w:sz w:val="20"/>
          <w:szCs w:val="24"/>
          <w:lang w:eastAsia="pl-PL"/>
        </w:rPr>
        <w:t xml:space="preserve">. </w:t>
      </w:r>
      <w:r w:rsidRPr="00BC2393">
        <w:rPr>
          <w:rFonts w:ascii="Calibri" w:eastAsia="Times New Roman" w:hAnsi="Calibri" w:cs="Arial"/>
          <w:sz w:val="20"/>
          <w:szCs w:val="24"/>
          <w:lang w:eastAsia="pl-PL"/>
        </w:rPr>
        <w:t>Dla spełnienia tego warunku wystarczy, jeśli tylko jedna, np. pierwsza strona lub ostatnia dokumentu, zostanie oznaczona ciągiem znaków.</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Zwróć szczególną uwagę, aby znaki i napisy były czytelne dla odbiorcy i wyraźnie widoczne. </w:t>
      </w:r>
    </w:p>
    <w:p w:rsidR="00BC2393" w:rsidRPr="00BC2393" w:rsidRDefault="00BC2393" w:rsidP="006C4DEA">
      <w:pPr>
        <w:keepNext/>
        <w:numPr>
          <w:ilvl w:val="1"/>
          <w:numId w:val="21"/>
        </w:numPr>
        <w:spacing w:before="240" w:after="240" w:line="240" w:lineRule="auto"/>
        <w:jc w:val="both"/>
        <w:outlineLvl w:val="2"/>
        <w:rPr>
          <w:rFonts w:ascii="Calibri" w:eastAsia="Times New Roman" w:hAnsi="Calibri" w:cs="Times New Roman"/>
          <w:b/>
          <w:bCs/>
          <w:sz w:val="20"/>
          <w:szCs w:val="26"/>
        </w:rPr>
      </w:pPr>
      <w:bookmarkStart w:id="29" w:name="_Toc424215921"/>
      <w:r w:rsidRPr="00BC2393">
        <w:rPr>
          <w:rFonts w:ascii="Calibri" w:eastAsia="Times New Roman" w:hAnsi="Calibri" w:cs="Times New Roman"/>
          <w:b/>
          <w:bCs/>
          <w:sz w:val="20"/>
          <w:szCs w:val="26"/>
        </w:rPr>
        <w:t>Kolejność znaków</w:t>
      </w:r>
      <w:bookmarkEnd w:id="29"/>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Znak Funduszy Europejskich z nazwą Programu umieszczasz zawsze z lewej strony, natomiast znak Unii Europejskiej z nazwą Europejski Fundusz Społeczny z prawej.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Gdy nie jest możliwe umiejscowienie znaków w poziomie, możesz zastosować układ pionowy. W tym ustawieniu znak Funduszy Europejskich z nazwą Programu znajduje się na górze, a znak Unii Europejskiej z nazwą Europejski Fundusz Społeczny na dole. Przykładowy układ pionowy:</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anchor distT="0" distB="0" distL="114300" distR="114300" simplePos="0" relativeHeight="251663360" behindDoc="0" locked="0" layoutInCell="1" allowOverlap="1">
            <wp:simplePos x="0" y="0"/>
            <wp:positionH relativeFrom="column">
              <wp:posOffset>2171700</wp:posOffset>
            </wp:positionH>
            <wp:positionV relativeFrom="paragraph">
              <wp:posOffset>210185</wp:posOffset>
            </wp:positionV>
            <wp:extent cx="1501140" cy="1774190"/>
            <wp:effectExtent l="0" t="0" r="3810" b="0"/>
            <wp:wrapNone/>
            <wp:docPr id="19" name="Obraz 19" descr="C:\Users\jacek_jaworski\AppData\Local\Microsoft\Windows\Temporary Internet Files\Content.IE5\WW3LBRK1\zal_1a_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jacek_jaworski\AppData\Local\Microsoft\Windows\Temporary Internet Files\Content.IE5\WW3LBRK1\zal_1a_12[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1140" cy="1774190"/>
                    </a:xfrm>
                    <a:prstGeom prst="rect">
                      <a:avLst/>
                    </a:prstGeom>
                    <a:noFill/>
                    <a:ln>
                      <a:noFill/>
                    </a:ln>
                  </pic:spPr>
                </pic:pic>
              </a:graphicData>
            </a:graphic>
          </wp:anchor>
        </w:drawing>
      </w:r>
      <w:r w:rsidRPr="00BC2393">
        <w:rPr>
          <w:rFonts w:ascii="Arial" w:eastAsia="Times New Roman" w:hAnsi="Arial" w:cs="Times New Roman"/>
          <w:noProof/>
          <w:sz w:val="20"/>
          <w:szCs w:val="24"/>
          <w:lang w:eastAsia="pl-PL"/>
        </w:rPr>
        <w:t xml:space="preserve">                                                                                                       </w:t>
      </w: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noProof/>
          <w:sz w:val="20"/>
          <w:szCs w:val="24"/>
          <w:lang w:eastAsia="pl-PL"/>
        </w:rPr>
      </w:pPr>
      <w:r w:rsidRPr="00BC2393">
        <w:rPr>
          <w:rFonts w:ascii="Arial" w:eastAsia="Times New Roman" w:hAnsi="Arial" w:cs="Times New Roman"/>
          <w:noProof/>
          <w:sz w:val="20"/>
          <w:szCs w:val="24"/>
          <w:lang w:eastAsia="pl-PL"/>
        </w:rPr>
        <w:t xml:space="preserve">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Zestawienia znaków znajdziesz na stronie </w:t>
      </w:r>
      <w:hyperlink r:id="rId20" w:history="1">
        <w:r w:rsidRPr="00BC2393">
          <w:rPr>
            <w:rFonts w:ascii="Calibri" w:eastAsia="Calibri" w:hAnsi="Calibri" w:cs="Calibri"/>
            <w:color w:val="0000FF"/>
            <w:sz w:val="20"/>
            <w:szCs w:val="24"/>
            <w:u w:val="single"/>
            <w:lang w:eastAsia="pl-PL"/>
          </w:rPr>
          <w:t>www.power.gov.pl/strony/o-programie/promocja/zasady-promocji-i-oznakowania-projektow/</w:t>
        </w:r>
      </w:hyperlink>
      <w:r w:rsidRPr="00BC2393">
        <w:rPr>
          <w:rFonts w:ascii="Calibri" w:eastAsia="Times New Roman" w:hAnsi="Calibri" w:cs="Calibri"/>
          <w:sz w:val="20"/>
          <w:szCs w:val="24"/>
          <w:lang w:eastAsia="pl-PL"/>
        </w:rPr>
        <w:t xml:space="preserve">. </w:t>
      </w:r>
    </w:p>
    <w:p w:rsidR="00BC2393" w:rsidRPr="00BC2393" w:rsidRDefault="00BC2393" w:rsidP="006C4DEA">
      <w:pPr>
        <w:keepNext/>
        <w:numPr>
          <w:ilvl w:val="1"/>
          <w:numId w:val="21"/>
        </w:numPr>
        <w:spacing w:before="240" w:after="240" w:line="240" w:lineRule="auto"/>
        <w:jc w:val="both"/>
        <w:outlineLvl w:val="2"/>
        <w:rPr>
          <w:rFonts w:ascii="Calibri" w:eastAsia="Times New Roman" w:hAnsi="Calibri" w:cs="Times New Roman"/>
          <w:b/>
          <w:bCs/>
          <w:sz w:val="20"/>
          <w:szCs w:val="26"/>
        </w:rPr>
      </w:pPr>
      <w:r w:rsidRPr="00BC2393">
        <w:rPr>
          <w:rFonts w:ascii="Calibri" w:eastAsia="Times New Roman" w:hAnsi="Calibri" w:cs="Times New Roman"/>
          <w:b/>
          <w:bCs/>
          <w:sz w:val="20"/>
          <w:szCs w:val="26"/>
        </w:rPr>
        <w:t>Liczba znaków</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Liczba znaków w zestawieniu – to znaczy w jednej linii – nie może przekraczać </w:t>
      </w:r>
      <w:r w:rsidRPr="00BC2393">
        <w:rPr>
          <w:rFonts w:ascii="Calibri" w:eastAsia="Times New Roman" w:hAnsi="Calibri" w:cs="Calibri"/>
          <w:b/>
          <w:sz w:val="20"/>
          <w:szCs w:val="24"/>
          <w:lang w:eastAsia="pl-PL"/>
        </w:rPr>
        <w:t>czterech</w:t>
      </w:r>
      <w:r w:rsidRPr="00BC2393">
        <w:rPr>
          <w:rFonts w:ascii="Calibri" w:eastAsia="Times New Roman" w:hAnsi="Calibri" w:cs="Calibri"/>
          <w:sz w:val="20"/>
          <w:szCs w:val="24"/>
          <w:lang w:eastAsia="pl-PL"/>
        </w:rPr>
        <w:t>,</w:t>
      </w:r>
      <w:r w:rsidRPr="00BC2393">
        <w:rPr>
          <w:rFonts w:ascii="Calibri" w:eastAsia="Times New Roman" w:hAnsi="Calibri" w:cs="Calibri"/>
          <w:b/>
          <w:sz w:val="20"/>
          <w:szCs w:val="24"/>
          <w:lang w:eastAsia="pl-PL"/>
        </w:rPr>
        <w:t xml:space="preserve"> </w:t>
      </w:r>
      <w:r w:rsidRPr="00BC2393">
        <w:rPr>
          <w:rFonts w:ascii="Calibri" w:eastAsia="Times New Roman" w:hAnsi="Calibri" w:cs="Calibri"/>
          <w:sz w:val="20"/>
          <w:szCs w:val="24"/>
          <w:lang w:eastAsia="pl-PL"/>
        </w:rPr>
        <w:t xml:space="preserve">łącznie ze znakami FE oraz UE.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Jakie znaki mogą się znaleźć w zestawieniu? (poza znakami FE z nazwą Programu i UE z nazwą Europejski Fundusz Społeczny). W zestawieniu znaków na materiałach informacyjnych i promocyjnych (z wyjątkiem tablic pamiątkowych) oraz na dokumentach możesz umieścić swoje logo jako beneficjenta. Możesz umieścić logo partnera projektu, logo projektu, czy logo instytucji pośredniczącej. Nie możesz umieszczać natomiast znaków wykonawców, którzy realizują działania w ramach projektu, ale którzy nie są beneficjentami.</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Inne znaki, jeśli są Ci potrzebne, możesz umieścić poza zestawieniem (linią znaków FE-UE).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b/>
          <w:sz w:val="20"/>
          <w:szCs w:val="24"/>
          <w:lang w:eastAsia="pl-PL"/>
        </w:rPr>
        <w:t>Uwaga! Jeśli w zestawieniu lub na materiale występują inne znaki (logo), to nie mogą być one większe (mierzone wysokością lub szerokością) od flagi Unii Europejskiej.</w:t>
      </w:r>
      <w:r w:rsidRPr="00BC2393">
        <w:rPr>
          <w:rFonts w:ascii="Calibri" w:eastAsia="Times New Roman" w:hAnsi="Calibri" w:cs="Calibri"/>
          <w:sz w:val="20"/>
          <w:szCs w:val="24"/>
          <w:lang w:eastAsia="pl-PL"/>
        </w:rPr>
        <w:t xml:space="preserve"> </w:t>
      </w:r>
    </w:p>
    <w:p w:rsidR="00BC2393" w:rsidRPr="00BC2393" w:rsidRDefault="00BC2393" w:rsidP="006C4DEA">
      <w:pPr>
        <w:keepNext/>
        <w:numPr>
          <w:ilvl w:val="1"/>
          <w:numId w:val="21"/>
        </w:numPr>
        <w:spacing w:before="240" w:after="240" w:line="240" w:lineRule="auto"/>
        <w:jc w:val="both"/>
        <w:outlineLvl w:val="2"/>
        <w:rPr>
          <w:rFonts w:ascii="Calibri" w:eastAsia="Times New Roman" w:hAnsi="Calibri" w:cs="Times New Roman"/>
          <w:b/>
          <w:bCs/>
          <w:sz w:val="20"/>
          <w:szCs w:val="26"/>
        </w:rPr>
      </w:pPr>
      <w:bookmarkStart w:id="30" w:name="_Toc424215923"/>
      <w:r w:rsidRPr="00BC2393">
        <w:rPr>
          <w:rFonts w:ascii="Calibri" w:eastAsia="Times New Roman" w:hAnsi="Calibri" w:cs="Times New Roman"/>
          <w:b/>
          <w:bCs/>
          <w:sz w:val="20"/>
          <w:szCs w:val="26"/>
        </w:rPr>
        <w:lastRenderedPageBreak/>
        <w:t xml:space="preserve"> W jakich wersjach kolorystycznych można stosować znaki Fundusze Europejskie i Unia Europejska?</w:t>
      </w:r>
      <w:bookmarkEnd w:id="30"/>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Znaki FE i UE powinny w miarę możliwości występować w kolorze.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Wersję jednobarwną wolno stosować w uzasadnionych przypadkach, np. braku możliwości wykorzystania wersji kolorowej ze względów technicznych (tłoczenie, grawerunek itp.).</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Szczególnym przypadkiem, pozwalającym na zastosowanie wersji achromatycznej (czarno-białej), jest druk dokumentów (w tym pism, materiałów szkoleniowych itp.), które nie zawierają innych kolorów poza czernią. </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Przykładowe zestawienie znaków w wersji czarno-białej:</w:t>
      </w:r>
    </w:p>
    <w:p w:rsidR="00BC2393" w:rsidRPr="00BC2393" w:rsidRDefault="00BC2393" w:rsidP="00BC2393">
      <w:pPr>
        <w:spacing w:before="120" w:after="120" w:line="240" w:lineRule="auto"/>
        <w:jc w:val="center"/>
        <w:rPr>
          <w:rFonts w:ascii="Calibri" w:eastAsia="Times New Roman" w:hAnsi="Calibri" w:cs="Calibri"/>
          <w:sz w:val="20"/>
          <w:szCs w:val="24"/>
          <w:lang w:eastAsia="pl-PL"/>
        </w:rPr>
      </w:pPr>
      <w:r>
        <w:rPr>
          <w:rFonts w:ascii="Calibri" w:eastAsia="Times New Roman" w:hAnsi="Calibri" w:cs="Calibri"/>
          <w:noProof/>
          <w:sz w:val="20"/>
          <w:szCs w:val="24"/>
          <w:lang w:eastAsia="pl-PL"/>
        </w:rPr>
        <w:drawing>
          <wp:inline distT="0" distB="0" distL="0" distR="0">
            <wp:extent cx="3673475" cy="723265"/>
            <wp:effectExtent l="0" t="0" r="3175" b="635"/>
            <wp:docPr id="3" name="Obraz 3" descr="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_Wiedza_Edukacja_Rozwoj_rgb-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73475" cy="723265"/>
                    </a:xfrm>
                    <a:prstGeom prst="rect">
                      <a:avLst/>
                    </a:prstGeom>
                    <a:noFill/>
                    <a:ln>
                      <a:noFill/>
                    </a:ln>
                  </pic:spPr>
                </pic:pic>
              </a:graphicData>
            </a:graphic>
          </wp:inline>
        </w:drawing>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Wszystkie dopuszczone achromatyczne i monochromatyczne warianty znaków – jeśli są Ci potrzebne – znajdziesz  na  stronie </w:t>
      </w:r>
      <w:hyperlink r:id="rId22" w:history="1">
        <w:r w:rsidRPr="00BC2393">
          <w:rPr>
            <w:rFonts w:ascii="Calibri" w:eastAsia="Calibri" w:hAnsi="Calibri" w:cs="Calibri"/>
            <w:color w:val="0000FF"/>
            <w:sz w:val="20"/>
            <w:szCs w:val="24"/>
            <w:u w:val="single"/>
            <w:lang w:eastAsia="pl-PL"/>
          </w:rPr>
          <w:t>www.power.gov.pl/strony/o-programie/promocja/zasady-promocji-i-oznakowania-projektow/</w:t>
        </w:r>
      </w:hyperlink>
      <w:r w:rsidRPr="00BC2393">
        <w:rPr>
          <w:rFonts w:ascii="Calibri" w:eastAsia="Times New Roman" w:hAnsi="Calibri" w:cs="Calibri"/>
          <w:sz w:val="20"/>
          <w:szCs w:val="24"/>
          <w:lang w:eastAsia="pl-PL"/>
        </w:rPr>
        <w:t xml:space="preserve">. </w:t>
      </w:r>
    </w:p>
    <w:p w:rsidR="00BC2393" w:rsidRPr="00BC2393" w:rsidRDefault="00BC2393" w:rsidP="006C4DEA">
      <w:pPr>
        <w:keepNext/>
        <w:numPr>
          <w:ilvl w:val="1"/>
          <w:numId w:val="21"/>
        </w:numPr>
        <w:spacing w:before="240" w:after="240" w:line="240" w:lineRule="auto"/>
        <w:jc w:val="both"/>
        <w:outlineLvl w:val="2"/>
        <w:rPr>
          <w:rFonts w:ascii="Calibri" w:eastAsia="Times New Roman" w:hAnsi="Calibri" w:cs="Times New Roman"/>
          <w:b/>
          <w:bCs/>
          <w:sz w:val="20"/>
          <w:szCs w:val="26"/>
        </w:rPr>
      </w:pPr>
      <w:bookmarkStart w:id="31" w:name="_Toc424215924"/>
      <w:r w:rsidRPr="00BC2393">
        <w:rPr>
          <w:rFonts w:ascii="Calibri" w:eastAsia="Times New Roman" w:hAnsi="Calibri" w:cs="Times New Roman"/>
          <w:b/>
          <w:bCs/>
          <w:sz w:val="20"/>
          <w:szCs w:val="26"/>
        </w:rPr>
        <w:t>Czy możesz stosować znaki Fundusze Europejskie i Unia Europejska na kolorowym tle?</w:t>
      </w:r>
      <w:bookmarkEnd w:id="31"/>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Najlepiej żebyś używał znaków pełnokolorowych na białym tle, co zapewnia jego największą widoczność. Jeśli znak Funduszy Europejskich z nazwą Programu występuje na tle barwnym, powinieneś zachować odpowiedni kontrast, który zagwarantuje odpowiednią czytelność znaku. Kolory tła powinny być pastelowe i nie powinny przekraczać 25% nasycenia.</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Możesz też zastosować znak FE na tłach wielokolorowych, takich jak zdjęcia lub wzorzyste podłoża, po wcześniejszym zastosowaniu rozjaśnienia tła.</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 przypadku znaku Unii Europejskiej z nazwą Europejski Fundusz Społeczny, jeśli nie masz innego wyboru niż użycie kolorowego tła, powinieneś umieścić wokół flagi białą obwódkę o szerokości równej 1/25 wysokości tego prostokąta.</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anchor distT="0" distB="0" distL="114300" distR="114300" simplePos="0" relativeHeight="251664384" behindDoc="0" locked="0" layoutInCell="1" allowOverlap="1">
            <wp:simplePos x="0" y="0"/>
            <wp:positionH relativeFrom="column">
              <wp:posOffset>1515745</wp:posOffset>
            </wp:positionH>
            <wp:positionV relativeFrom="paragraph">
              <wp:posOffset>42545</wp:posOffset>
            </wp:positionV>
            <wp:extent cx="2226945" cy="1064260"/>
            <wp:effectExtent l="0" t="0" r="1905" b="2540"/>
            <wp:wrapSquare wrapText="bothSides"/>
            <wp:docPr id="18" name="Obraz 18" descr="C:\Users\Aleksandra_Sztetyllo\AppData\Local\Microsoft\Windows\Temporary Internet Files\Content.IE5\1EGE810X\zal_1a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eksandra_Sztetyllo\AppData\Local\Microsoft\Windows\Temporary Internet Files\Content.IE5\1EGE810X\zal_1a_20[1].jp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anchor>
        </w:drawing>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Jeśli w zestawieniu występują inne znaki, pamiętaj, aby sprawdzić, czy mogą one występować na kolorowych tłach. </w:t>
      </w:r>
    </w:p>
    <w:p w:rsidR="00BC2393" w:rsidRPr="00BC2393" w:rsidRDefault="00BC2393" w:rsidP="006C4DEA">
      <w:pPr>
        <w:keepNext/>
        <w:numPr>
          <w:ilvl w:val="0"/>
          <w:numId w:val="21"/>
        </w:numPr>
        <w:spacing w:before="240" w:after="240" w:line="240" w:lineRule="auto"/>
        <w:jc w:val="both"/>
        <w:outlineLvl w:val="2"/>
        <w:rPr>
          <w:rFonts w:ascii="Calibri" w:eastAsia="Times New Roman" w:hAnsi="Calibri" w:cs="Times New Roman"/>
          <w:b/>
          <w:bCs/>
          <w:sz w:val="20"/>
          <w:szCs w:val="26"/>
        </w:rPr>
      </w:pPr>
      <w:bookmarkStart w:id="32" w:name="_Toc424215925"/>
      <w:r w:rsidRPr="00BC2393">
        <w:rPr>
          <w:rFonts w:ascii="Calibri" w:eastAsia="Times New Roman" w:hAnsi="Calibri" w:cs="Times New Roman"/>
          <w:b/>
          <w:bCs/>
          <w:sz w:val="20"/>
          <w:szCs w:val="26"/>
        </w:rPr>
        <w:t>Jak powinieneś oznaczać przedsięwzięcia dofinansowane z wielu programów lub funduszy?</w:t>
      </w:r>
      <w:bookmarkEnd w:id="32"/>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 przypadku gdy działanie informacyjne lub promocyjne, dokument albo inny materiał dotyczą:</w:t>
      </w:r>
    </w:p>
    <w:p w:rsidR="00BC2393" w:rsidRPr="00BC2393" w:rsidRDefault="00BC2393" w:rsidP="006C4DEA">
      <w:pPr>
        <w:numPr>
          <w:ilvl w:val="0"/>
          <w:numId w:val="17"/>
        </w:numPr>
        <w:spacing w:before="120" w:after="120" w:line="240" w:lineRule="auto"/>
        <w:jc w:val="both"/>
        <w:rPr>
          <w:rFonts w:ascii="Calibri" w:eastAsia="Times New Roman" w:hAnsi="Calibri" w:cs="Calibri"/>
          <w:b/>
          <w:sz w:val="20"/>
          <w:szCs w:val="24"/>
          <w:lang w:eastAsia="pl-PL"/>
        </w:rPr>
      </w:pPr>
      <w:r w:rsidRPr="00BC2393">
        <w:rPr>
          <w:rFonts w:ascii="Calibri" w:eastAsia="Times New Roman" w:hAnsi="Calibri" w:cs="Calibri"/>
          <w:sz w:val="20"/>
          <w:szCs w:val="24"/>
          <w:lang w:eastAsia="pl-PL"/>
        </w:rPr>
        <w:t xml:space="preserve">projektów realizowanych w ramach kilku programów – nie musisz w znaku wymieniać nazw tych wszystkich programów. Wystarczy, że zastosujesz wspólny znak </w:t>
      </w:r>
      <w:r w:rsidRPr="00BC2393">
        <w:rPr>
          <w:rFonts w:ascii="Calibri" w:eastAsia="Times New Roman" w:hAnsi="Calibri" w:cs="Calibri"/>
          <w:b/>
          <w:sz w:val="20"/>
          <w:szCs w:val="24"/>
          <w:lang w:eastAsia="pl-PL"/>
        </w:rPr>
        <w:t>Fundusze Europejskie</w:t>
      </w:r>
      <w:r w:rsidRPr="00BC2393">
        <w:rPr>
          <w:rFonts w:ascii="Calibri" w:eastAsia="Times New Roman" w:hAnsi="Calibri" w:cs="Calibri"/>
          <w:sz w:val="20"/>
          <w:szCs w:val="24"/>
          <w:lang w:eastAsia="pl-PL"/>
        </w:rPr>
        <w:t>:</w:t>
      </w:r>
    </w:p>
    <w:p w:rsidR="00BC2393" w:rsidRPr="00BC2393" w:rsidRDefault="00BC2393" w:rsidP="00BC2393">
      <w:pPr>
        <w:spacing w:before="120" w:after="120" w:line="240" w:lineRule="auto"/>
        <w:jc w:val="both"/>
        <w:rPr>
          <w:rFonts w:ascii="Calibri" w:eastAsia="Times New Roman" w:hAnsi="Calibri" w:cs="Calibri"/>
          <w:b/>
          <w:sz w:val="20"/>
          <w:szCs w:val="24"/>
          <w:lang w:eastAsia="pl-PL"/>
        </w:rPr>
      </w:pPr>
      <w:r>
        <w:rPr>
          <w:rFonts w:ascii="Arial" w:eastAsia="Times New Roman" w:hAnsi="Arial" w:cs="Times New Roman"/>
          <w:noProof/>
          <w:sz w:val="20"/>
          <w:szCs w:val="24"/>
          <w:lang w:eastAsia="pl-PL"/>
        </w:rPr>
        <w:drawing>
          <wp:anchor distT="0" distB="0" distL="114300" distR="114300" simplePos="0" relativeHeight="251666432" behindDoc="0" locked="0" layoutInCell="1" allowOverlap="1">
            <wp:simplePos x="0" y="0"/>
            <wp:positionH relativeFrom="column">
              <wp:posOffset>3169920</wp:posOffset>
            </wp:positionH>
            <wp:positionV relativeFrom="paragraph">
              <wp:posOffset>102235</wp:posOffset>
            </wp:positionV>
            <wp:extent cx="1955800" cy="1103630"/>
            <wp:effectExtent l="0" t="0" r="6350" b="1270"/>
            <wp:wrapSquare wrapText="bothSides"/>
            <wp:docPr id="17" name="Obraz 17"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leksandra_Sztetyllo\AppData\Local\Microsoft\Windows\Temporary Internet Files\Content.IE5\1EGE810X\zal_1a_24[1].jp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955800" cy="1103630"/>
                    </a:xfrm>
                    <a:prstGeom prst="rect">
                      <a:avLst/>
                    </a:prstGeom>
                    <a:noFill/>
                    <a:ln>
                      <a:noFill/>
                    </a:ln>
                  </pic:spPr>
                </pic:pic>
              </a:graphicData>
            </a:graphic>
          </wp:anchor>
        </w:drawing>
      </w:r>
      <w:r>
        <w:rPr>
          <w:rFonts w:ascii="Arial" w:eastAsia="Times New Roman" w:hAnsi="Arial" w:cs="Times New Roman"/>
          <w:noProof/>
          <w:sz w:val="20"/>
          <w:szCs w:val="24"/>
          <w:lang w:eastAsia="pl-PL"/>
        </w:rPr>
        <w:drawing>
          <wp:anchor distT="0" distB="0" distL="114300" distR="114300" simplePos="0" relativeHeight="251665408" behindDoc="0" locked="0" layoutInCell="1" allowOverlap="1">
            <wp:simplePos x="0" y="0"/>
            <wp:positionH relativeFrom="column">
              <wp:posOffset>201295</wp:posOffset>
            </wp:positionH>
            <wp:positionV relativeFrom="paragraph">
              <wp:posOffset>29845</wp:posOffset>
            </wp:positionV>
            <wp:extent cx="2169795" cy="1232535"/>
            <wp:effectExtent l="0" t="0" r="1905" b="5715"/>
            <wp:wrapSquare wrapText="bothSides"/>
            <wp:docPr id="16" name="Obraz 16"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eksandra_Sztetyllo\AppData\Local\Microsoft\Windows\Temporary Internet Files\Content.IE5\67I8VMVV\zal_1a_23[1].jpg"/>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2169795" cy="1232535"/>
                    </a:xfrm>
                    <a:prstGeom prst="rect">
                      <a:avLst/>
                    </a:prstGeom>
                    <a:noFill/>
                    <a:ln>
                      <a:noFill/>
                    </a:ln>
                  </pic:spPr>
                </pic:pic>
              </a:graphicData>
            </a:graphic>
          </wp:anchor>
        </w:drawing>
      </w: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r w:rsidRPr="00BC2393">
        <w:rPr>
          <w:rFonts w:ascii="Calibri" w:eastAsia="Times New Roman" w:hAnsi="Calibri" w:cs="Calibri"/>
          <w:snapToGrid w:val="0"/>
          <w:color w:val="000000"/>
          <w:w w:val="0"/>
          <w:sz w:val="0"/>
          <w:szCs w:val="0"/>
          <w:u w:color="000000"/>
          <w:bdr w:val="none" w:sz="0" w:space="0" w:color="000000"/>
          <w:shd w:val="clear" w:color="000000" w:fill="000000"/>
        </w:rPr>
        <w:t xml:space="preserve"> </w:t>
      </w: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BC2393">
      <w:pPr>
        <w:spacing w:before="120" w:after="120" w:line="240" w:lineRule="auto"/>
        <w:jc w:val="both"/>
        <w:rPr>
          <w:rFonts w:ascii="Calibri" w:eastAsia="Times New Roman" w:hAnsi="Calibri" w:cs="Calibri"/>
          <w:snapToGrid w:val="0"/>
          <w:color w:val="000000"/>
          <w:w w:val="0"/>
          <w:sz w:val="0"/>
          <w:szCs w:val="0"/>
          <w:u w:color="000000"/>
          <w:bdr w:val="none" w:sz="0" w:space="0" w:color="000000"/>
          <w:shd w:val="clear" w:color="000000" w:fill="000000"/>
        </w:rPr>
      </w:pPr>
    </w:p>
    <w:p w:rsidR="00BC2393" w:rsidRPr="00BC2393" w:rsidRDefault="00BC2393" w:rsidP="006C4DEA">
      <w:pPr>
        <w:numPr>
          <w:ilvl w:val="0"/>
          <w:numId w:val="11"/>
        </w:num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projektów dofinansowanych z więcej niż jednego funduszu polityki spójności – zastosuj odniesienie słowne do </w:t>
      </w:r>
      <w:r w:rsidRPr="00BC2393">
        <w:rPr>
          <w:rFonts w:ascii="Calibri" w:eastAsia="Times New Roman" w:hAnsi="Calibri" w:cs="Calibri"/>
          <w:b/>
          <w:sz w:val="20"/>
          <w:szCs w:val="24"/>
          <w:lang w:eastAsia="pl-PL"/>
        </w:rPr>
        <w:t>Unii Europejskiej</w:t>
      </w:r>
      <w:r w:rsidRPr="00BC2393">
        <w:rPr>
          <w:rFonts w:ascii="Calibri" w:eastAsia="Times New Roman" w:hAnsi="Calibri" w:cs="Calibri"/>
          <w:sz w:val="20"/>
          <w:szCs w:val="24"/>
          <w:lang w:eastAsia="pl-PL"/>
        </w:rPr>
        <w:t xml:space="preserve"> oraz – zamiast nazw wszystkich tych funduszy – jedną wspólną nazwę </w:t>
      </w:r>
      <w:r w:rsidRPr="00BC2393">
        <w:rPr>
          <w:rFonts w:ascii="Calibri" w:eastAsia="Times New Roman" w:hAnsi="Calibri" w:cs="Calibri"/>
          <w:b/>
          <w:sz w:val="20"/>
          <w:szCs w:val="24"/>
          <w:lang w:eastAsia="pl-PL"/>
        </w:rPr>
        <w:t>Europejskie Fundusze Strukturalne i Inwestycyjne</w:t>
      </w:r>
      <w:r w:rsidRPr="00BC2393">
        <w:rPr>
          <w:rFonts w:ascii="Calibri" w:eastAsia="Times New Roman" w:hAnsi="Calibri" w:cs="Calibri"/>
          <w:sz w:val="20"/>
          <w:szCs w:val="24"/>
          <w:lang w:eastAsia="pl-PL"/>
        </w:rPr>
        <w:t>:</w:t>
      </w:r>
    </w:p>
    <w:p w:rsidR="00BC2393" w:rsidRPr="00BC2393" w:rsidRDefault="00BC2393" w:rsidP="00BC2393">
      <w:pPr>
        <w:spacing w:before="120" w:after="120" w:line="240" w:lineRule="auto"/>
        <w:jc w:val="both"/>
        <w:rPr>
          <w:rFonts w:ascii="Calibri" w:eastAsia="Times New Roman" w:hAnsi="Calibri" w:cs="Calibri"/>
          <w:b/>
          <w:sz w:val="20"/>
          <w:szCs w:val="24"/>
          <w:lang w:eastAsia="pl-PL"/>
        </w:rPr>
      </w:pPr>
      <w:r>
        <w:rPr>
          <w:rFonts w:ascii="Arial" w:eastAsia="Times New Roman" w:hAnsi="Arial" w:cs="Times New Roman"/>
          <w:noProof/>
          <w:sz w:val="20"/>
          <w:szCs w:val="24"/>
          <w:lang w:eastAsia="pl-PL"/>
        </w:rPr>
        <w:drawing>
          <wp:anchor distT="0" distB="0" distL="114300" distR="114300" simplePos="0" relativeHeight="251668480" behindDoc="0" locked="0" layoutInCell="1" allowOverlap="1">
            <wp:simplePos x="0" y="0"/>
            <wp:positionH relativeFrom="column">
              <wp:posOffset>2371090</wp:posOffset>
            </wp:positionH>
            <wp:positionV relativeFrom="paragraph">
              <wp:posOffset>276225</wp:posOffset>
            </wp:positionV>
            <wp:extent cx="2804795" cy="784860"/>
            <wp:effectExtent l="0" t="0" r="0" b="0"/>
            <wp:wrapSquare wrapText="bothSides"/>
            <wp:docPr id="15" name="Obraz 15" descr="C:\Users\Aleksandra_Sztetyllo\AppData\Local\Microsoft\Windows\Temporary Internet Files\Content.IE5\67I8VMVV\zal_1a_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eksandra_Sztetyllo\AppData\Local\Microsoft\Windows\Temporary Internet Files\Content.IE5\67I8VMVV\zal_1a_26[1].jpg"/>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804795" cy="784860"/>
                    </a:xfrm>
                    <a:prstGeom prst="rect">
                      <a:avLst/>
                    </a:prstGeom>
                    <a:noFill/>
                    <a:ln>
                      <a:noFill/>
                    </a:ln>
                  </pic:spPr>
                </pic:pic>
              </a:graphicData>
            </a:graphic>
          </wp:anchor>
        </w:drawing>
      </w:r>
      <w:r>
        <w:rPr>
          <w:rFonts w:ascii="Arial" w:eastAsia="Times New Roman" w:hAnsi="Arial" w:cs="Times New Roman"/>
          <w:noProof/>
          <w:sz w:val="20"/>
          <w:szCs w:val="24"/>
          <w:lang w:eastAsia="pl-PL"/>
        </w:rPr>
        <w:drawing>
          <wp:anchor distT="0" distB="0" distL="114300" distR="114300" simplePos="0" relativeHeight="251667456" behindDoc="0" locked="0" layoutInCell="1" allowOverlap="1">
            <wp:simplePos x="0" y="0"/>
            <wp:positionH relativeFrom="column">
              <wp:posOffset>154305</wp:posOffset>
            </wp:positionH>
            <wp:positionV relativeFrom="paragraph">
              <wp:posOffset>113665</wp:posOffset>
            </wp:positionV>
            <wp:extent cx="1712595" cy="1064260"/>
            <wp:effectExtent l="0" t="0" r="1905" b="2540"/>
            <wp:wrapSquare wrapText="bothSides"/>
            <wp:docPr id="14" name="Obraz 14" descr="C:\Users\Aleksandra_Sztetyllo\AppData\Local\Microsoft\Windows\Temporary Internet Files\Content.IE5\ZDNYPYMI\zal_1a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eksandra_Sztetyllo\AppData\Local\Microsoft\Windows\Temporary Internet Files\Content.IE5\ZDNYPYMI\zal_1a_25[1].jpg"/>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712595" cy="1064260"/>
                    </a:xfrm>
                    <a:prstGeom prst="rect">
                      <a:avLst/>
                    </a:prstGeom>
                    <a:noFill/>
                    <a:ln>
                      <a:noFill/>
                    </a:ln>
                  </pic:spPr>
                </pic:pic>
              </a:graphicData>
            </a:graphic>
          </wp:anchor>
        </w:drawing>
      </w:r>
    </w:p>
    <w:p w:rsidR="00BC2393" w:rsidRPr="00BC2393" w:rsidRDefault="00BC2393" w:rsidP="00BC2393">
      <w:pPr>
        <w:spacing w:before="120" w:after="120" w:line="240" w:lineRule="auto"/>
        <w:jc w:val="both"/>
        <w:rPr>
          <w:rFonts w:ascii="Arial" w:eastAsia="Times New Roman" w:hAnsi="Arial" w:cs="Times New Roman"/>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sz w:val="20"/>
          <w:szCs w:val="24"/>
          <w:lang w:eastAsia="pl-PL"/>
        </w:rPr>
      </w:pPr>
    </w:p>
    <w:p w:rsidR="00BC2393" w:rsidRPr="00BC2393" w:rsidRDefault="00BC2393" w:rsidP="00BC2393">
      <w:pPr>
        <w:spacing w:before="120" w:after="120" w:line="240" w:lineRule="auto"/>
        <w:jc w:val="both"/>
        <w:rPr>
          <w:rFonts w:ascii="Arial" w:eastAsia="Times New Roman" w:hAnsi="Arial" w:cs="Times New Roman"/>
          <w:sz w:val="20"/>
          <w:szCs w:val="24"/>
          <w:lang w:eastAsia="pl-PL"/>
        </w:rPr>
      </w:pP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p>
    <w:p w:rsidR="00BC2393" w:rsidRPr="00BC2393" w:rsidRDefault="00BC2393" w:rsidP="006C4DEA">
      <w:pPr>
        <w:keepNext/>
        <w:numPr>
          <w:ilvl w:val="0"/>
          <w:numId w:val="21"/>
        </w:numPr>
        <w:spacing w:before="240" w:after="240" w:line="240" w:lineRule="auto"/>
        <w:jc w:val="both"/>
        <w:outlineLvl w:val="2"/>
        <w:rPr>
          <w:rFonts w:ascii="Calibri" w:eastAsia="Times New Roman" w:hAnsi="Calibri" w:cs="Times New Roman"/>
          <w:b/>
          <w:bCs/>
          <w:sz w:val="20"/>
          <w:szCs w:val="26"/>
        </w:rPr>
      </w:pPr>
      <w:bookmarkStart w:id="33" w:name="_Toc424215927"/>
      <w:r w:rsidRPr="00BC2393">
        <w:rPr>
          <w:rFonts w:ascii="Calibri" w:eastAsia="Times New Roman" w:hAnsi="Calibri" w:cs="Times New Roman"/>
          <w:b/>
          <w:bCs/>
          <w:sz w:val="20"/>
          <w:szCs w:val="26"/>
        </w:rPr>
        <w:t>W jaki sposób możesz oznaczyć małe przedmioty promocyjne?</w:t>
      </w:r>
      <w:bookmarkEnd w:id="33"/>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Jeśli przedmiot jest mały (np. długopis, ołówek, pendrive) i nazwa Europejski Fundusz Społeczny</w:t>
      </w:r>
      <w:r w:rsidRPr="00BC2393" w:rsidDel="00815B53">
        <w:rPr>
          <w:rFonts w:ascii="Calibri" w:eastAsia="Times New Roman" w:hAnsi="Calibri" w:cs="Calibri"/>
          <w:sz w:val="20"/>
          <w:szCs w:val="24"/>
          <w:lang w:eastAsia="pl-PL"/>
        </w:rPr>
        <w:t xml:space="preserve"> </w:t>
      </w:r>
      <w:r w:rsidRPr="00BC2393">
        <w:rPr>
          <w:rFonts w:ascii="Calibri" w:eastAsia="Times New Roman" w:hAnsi="Calibri" w:cs="Calibri"/>
          <w:sz w:val="20"/>
          <w:szCs w:val="24"/>
          <w:lang w:eastAsia="pl-PL"/>
        </w:rPr>
        <w:t>oraz nazwa programu nie będą czytelne, umieść znak Funduszy Europejskich z napisem Fundusze Europejskie (bez nazwy programu) oraz znak UE tylko z napisem Unia Europejska. Zawsze stosuje się pełny zapis nazwy „Unia Europejska” i „Fundusze Europejskie”.</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Pr>
          <w:rFonts w:ascii="Arial" w:eastAsia="Times New Roman" w:hAnsi="Arial" w:cs="Times New Roman"/>
          <w:noProof/>
          <w:sz w:val="20"/>
          <w:szCs w:val="24"/>
          <w:lang w:eastAsia="pl-PL"/>
        </w:rPr>
        <w:drawing>
          <wp:inline distT="0" distB="0" distL="0" distR="0">
            <wp:extent cx="5041265" cy="1280160"/>
            <wp:effectExtent l="0" t="0" r="6985" b="0"/>
            <wp:docPr id="2" name="Obraz 2" descr="zal_1a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al_1a_3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1265" cy="1280160"/>
                    </a:xfrm>
                    <a:prstGeom prst="rect">
                      <a:avLst/>
                    </a:prstGeom>
                    <a:noFill/>
                    <a:ln>
                      <a:noFill/>
                    </a:ln>
                  </pic:spPr>
                </pic:pic>
              </a:graphicData>
            </a:graphic>
          </wp:inline>
        </w:drawing>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W takich przypadkach nie musisz stosować słownego odniesienia do odpowiedniego funduszu/funduszy lub odniesienia do Europejskich Funduszy Strukturalnych i Inwestycyjnych.</w:t>
      </w:r>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0"/>
          <w:lang w:eastAsia="pl-PL"/>
        </w:rPr>
        <w:t>Jednocześnie musisz każdorazowo rozważyć, czy małe przedmioty itp. są na pewno skutecznym i niezbędnym narzędziem promocji dla Twojego projektu.</w:t>
      </w:r>
    </w:p>
    <w:p w:rsidR="00BC2393" w:rsidRPr="00BC2393" w:rsidRDefault="00BC2393" w:rsidP="006C4DEA">
      <w:pPr>
        <w:keepNext/>
        <w:numPr>
          <w:ilvl w:val="1"/>
          <w:numId w:val="21"/>
        </w:numPr>
        <w:spacing w:before="240" w:after="240" w:line="240" w:lineRule="auto"/>
        <w:jc w:val="both"/>
        <w:outlineLvl w:val="2"/>
        <w:rPr>
          <w:rFonts w:ascii="Calibri" w:eastAsia="Times New Roman" w:hAnsi="Calibri" w:cs="Times New Roman"/>
          <w:b/>
          <w:bCs/>
          <w:sz w:val="20"/>
          <w:szCs w:val="26"/>
        </w:rPr>
      </w:pPr>
      <w:bookmarkStart w:id="34" w:name="_Toc424215928"/>
      <w:r w:rsidRPr="00BC2393">
        <w:rPr>
          <w:rFonts w:ascii="Calibri" w:eastAsia="Times New Roman" w:hAnsi="Calibri" w:cs="Times New Roman"/>
          <w:b/>
          <w:bCs/>
          <w:sz w:val="20"/>
          <w:szCs w:val="26"/>
        </w:rPr>
        <w:t>Czy możesz oznaczać przedmioty promocyjne w sposób nierzucający się w oczy?</w:t>
      </w:r>
      <w:bookmarkEnd w:id="34"/>
    </w:p>
    <w:p w:rsidR="00BC2393" w:rsidRPr="00BC2393" w:rsidRDefault="00BC2393" w:rsidP="00BC2393">
      <w:pPr>
        <w:spacing w:before="120" w:after="120" w:line="240" w:lineRule="auto"/>
        <w:jc w:val="both"/>
        <w:rPr>
          <w:rFonts w:ascii="Calibri" w:eastAsia="Times New Roman" w:hAnsi="Calibri" w:cs="Calibri"/>
          <w:sz w:val="20"/>
          <w:szCs w:val="24"/>
          <w:lang w:eastAsia="pl-PL"/>
        </w:rPr>
      </w:pPr>
      <w:r w:rsidRPr="00BC2393">
        <w:rPr>
          <w:rFonts w:ascii="Calibri" w:eastAsia="Times New Roman" w:hAnsi="Calibri" w:cs="Calibri"/>
          <w:sz w:val="20"/>
          <w:szCs w:val="24"/>
          <w:lang w:eastAsia="pl-PL"/>
        </w:rPr>
        <w:t xml:space="preserve">Zestawienia znaków z właściwymi napisami muszą być widoczne. Nie mogą być umieszczane np. na wewnętrznej, niewidocznej stronie przedmiotów. Jeśli przedmiot jest tak mały, że nie można na nim zastosować czytelnych znaków FE i UE, nie możesz go używać do celów promocyjnych. Celem przedmiotu promocyjnego jest bowiem informowanie o dofinansowaniu projektu ze środków UE i realizowanego programu. </w:t>
      </w:r>
    </w:p>
    <w:sectPr w:rsidR="00BC2393" w:rsidRPr="00BC2393" w:rsidSect="00FF5A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49" w:rsidRDefault="00221D49" w:rsidP="00BC2393">
      <w:pPr>
        <w:spacing w:after="0" w:line="240" w:lineRule="auto"/>
      </w:pPr>
      <w:r>
        <w:separator/>
      </w:r>
    </w:p>
  </w:endnote>
  <w:endnote w:type="continuationSeparator" w:id="0">
    <w:p w:rsidR="00221D49" w:rsidRDefault="00221D49" w:rsidP="00BC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49" w:rsidRDefault="00221D49" w:rsidP="00BC2393">
      <w:pPr>
        <w:spacing w:after="0" w:line="240" w:lineRule="auto"/>
      </w:pPr>
      <w:r>
        <w:separator/>
      </w:r>
    </w:p>
  </w:footnote>
  <w:footnote w:type="continuationSeparator" w:id="0">
    <w:p w:rsidR="00221D49" w:rsidRDefault="00221D49" w:rsidP="00BC2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9"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2"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4F302520"/>
    <w:multiLevelType w:val="hybridMultilevel"/>
    <w:tmpl w:val="C8DC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577935"/>
    <w:multiLevelType w:val="hybridMultilevel"/>
    <w:tmpl w:val="87B0ED30"/>
    <w:lvl w:ilvl="0" w:tplc="04150001">
      <w:start w:val="1"/>
      <w:numFmt w:val="bullet"/>
      <w:lvlText w:val=""/>
      <w:lvlJc w:val="left"/>
      <w:pPr>
        <w:tabs>
          <w:tab w:val="num" w:pos="2203"/>
        </w:tabs>
        <w:ind w:left="2203" w:hanging="360"/>
      </w:pPr>
      <w:rPr>
        <w:rFonts w:ascii="Symbol" w:hAnsi="Symbol" w:hint="default"/>
      </w:rPr>
    </w:lvl>
    <w:lvl w:ilvl="1" w:tplc="04150003" w:tentative="1">
      <w:start w:val="1"/>
      <w:numFmt w:val="bullet"/>
      <w:lvlText w:val="o"/>
      <w:lvlJc w:val="left"/>
      <w:pPr>
        <w:tabs>
          <w:tab w:val="num" w:pos="2923"/>
        </w:tabs>
        <w:ind w:left="2923" w:hanging="360"/>
      </w:pPr>
      <w:rPr>
        <w:rFonts w:ascii="Courier New" w:hAnsi="Courier New" w:cs="Courier New" w:hint="default"/>
      </w:rPr>
    </w:lvl>
    <w:lvl w:ilvl="2" w:tplc="04150005" w:tentative="1">
      <w:start w:val="1"/>
      <w:numFmt w:val="bullet"/>
      <w:lvlText w:val=""/>
      <w:lvlJc w:val="left"/>
      <w:pPr>
        <w:tabs>
          <w:tab w:val="num" w:pos="3643"/>
        </w:tabs>
        <w:ind w:left="3643" w:hanging="360"/>
      </w:pPr>
      <w:rPr>
        <w:rFonts w:ascii="Wingdings" w:hAnsi="Wingdings" w:hint="default"/>
      </w:rPr>
    </w:lvl>
    <w:lvl w:ilvl="3" w:tplc="04150001" w:tentative="1">
      <w:start w:val="1"/>
      <w:numFmt w:val="bullet"/>
      <w:lvlText w:val=""/>
      <w:lvlJc w:val="left"/>
      <w:pPr>
        <w:tabs>
          <w:tab w:val="num" w:pos="4363"/>
        </w:tabs>
        <w:ind w:left="4363" w:hanging="360"/>
      </w:pPr>
      <w:rPr>
        <w:rFonts w:ascii="Symbol" w:hAnsi="Symbol" w:hint="default"/>
      </w:rPr>
    </w:lvl>
    <w:lvl w:ilvl="4" w:tplc="04150003" w:tentative="1">
      <w:start w:val="1"/>
      <w:numFmt w:val="bullet"/>
      <w:lvlText w:val="o"/>
      <w:lvlJc w:val="left"/>
      <w:pPr>
        <w:tabs>
          <w:tab w:val="num" w:pos="5083"/>
        </w:tabs>
        <w:ind w:left="5083" w:hanging="360"/>
      </w:pPr>
      <w:rPr>
        <w:rFonts w:ascii="Courier New" w:hAnsi="Courier New" w:cs="Courier New" w:hint="default"/>
      </w:rPr>
    </w:lvl>
    <w:lvl w:ilvl="5" w:tplc="04150005" w:tentative="1">
      <w:start w:val="1"/>
      <w:numFmt w:val="bullet"/>
      <w:lvlText w:val=""/>
      <w:lvlJc w:val="left"/>
      <w:pPr>
        <w:tabs>
          <w:tab w:val="num" w:pos="5803"/>
        </w:tabs>
        <w:ind w:left="5803" w:hanging="360"/>
      </w:pPr>
      <w:rPr>
        <w:rFonts w:ascii="Wingdings" w:hAnsi="Wingdings" w:hint="default"/>
      </w:rPr>
    </w:lvl>
    <w:lvl w:ilvl="6" w:tplc="04150001" w:tentative="1">
      <w:start w:val="1"/>
      <w:numFmt w:val="bullet"/>
      <w:lvlText w:val=""/>
      <w:lvlJc w:val="left"/>
      <w:pPr>
        <w:tabs>
          <w:tab w:val="num" w:pos="6523"/>
        </w:tabs>
        <w:ind w:left="6523" w:hanging="360"/>
      </w:pPr>
      <w:rPr>
        <w:rFonts w:ascii="Symbol" w:hAnsi="Symbol" w:hint="default"/>
      </w:rPr>
    </w:lvl>
    <w:lvl w:ilvl="7" w:tplc="04150003" w:tentative="1">
      <w:start w:val="1"/>
      <w:numFmt w:val="bullet"/>
      <w:lvlText w:val="o"/>
      <w:lvlJc w:val="left"/>
      <w:pPr>
        <w:tabs>
          <w:tab w:val="num" w:pos="7243"/>
        </w:tabs>
        <w:ind w:left="7243" w:hanging="360"/>
      </w:pPr>
      <w:rPr>
        <w:rFonts w:ascii="Courier New" w:hAnsi="Courier New" w:cs="Courier New" w:hint="default"/>
      </w:rPr>
    </w:lvl>
    <w:lvl w:ilvl="8" w:tplc="04150005" w:tentative="1">
      <w:start w:val="1"/>
      <w:numFmt w:val="bullet"/>
      <w:lvlText w:val=""/>
      <w:lvlJc w:val="left"/>
      <w:pPr>
        <w:tabs>
          <w:tab w:val="num" w:pos="7963"/>
        </w:tabs>
        <w:ind w:left="7963" w:hanging="360"/>
      </w:pPr>
      <w:rPr>
        <w:rFonts w:ascii="Wingdings" w:hAnsi="Wingdings" w:hint="default"/>
      </w:rPr>
    </w:lvl>
  </w:abstractNum>
  <w:abstractNum w:abstractNumId="15"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7"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9"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E76EE8"/>
    <w:multiLevelType w:val="hybridMultilevel"/>
    <w:tmpl w:val="B7107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0"/>
  </w:num>
  <w:num w:numId="3">
    <w:abstractNumId w:val="16"/>
  </w:num>
  <w:num w:numId="4">
    <w:abstractNumId w:val="13"/>
  </w:num>
  <w:num w:numId="5">
    <w:abstractNumId w:val="21"/>
  </w:num>
  <w:num w:numId="6">
    <w:abstractNumId w:val="9"/>
  </w:num>
  <w:num w:numId="7">
    <w:abstractNumId w:val="4"/>
  </w:num>
  <w:num w:numId="8">
    <w:abstractNumId w:val="7"/>
  </w:num>
  <w:num w:numId="9">
    <w:abstractNumId w:val="6"/>
  </w:num>
  <w:num w:numId="10">
    <w:abstractNumId w:val="12"/>
  </w:num>
  <w:num w:numId="11">
    <w:abstractNumId w:val="20"/>
  </w:num>
  <w:num w:numId="12">
    <w:abstractNumId w:val="22"/>
  </w:num>
  <w:num w:numId="13">
    <w:abstractNumId w:val="2"/>
  </w:num>
  <w:num w:numId="14">
    <w:abstractNumId w:val="17"/>
  </w:num>
  <w:num w:numId="15">
    <w:abstractNumId w:val="0"/>
  </w:num>
  <w:num w:numId="16">
    <w:abstractNumId w:val="5"/>
  </w:num>
  <w:num w:numId="17">
    <w:abstractNumId w:val="19"/>
  </w:num>
  <w:num w:numId="18">
    <w:abstractNumId w:val="15"/>
  </w:num>
  <w:num w:numId="19">
    <w:abstractNumId w:val="18"/>
  </w:num>
  <w:num w:numId="20">
    <w:abstractNumId w:val="8"/>
  </w:num>
  <w:num w:numId="21">
    <w:abstractNumId w:val="11"/>
  </w:num>
  <w:num w:numId="22">
    <w:abstractNumId w:val="14"/>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93"/>
    <w:rsid w:val="000524A7"/>
    <w:rsid w:val="00104CB2"/>
    <w:rsid w:val="00157786"/>
    <w:rsid w:val="00221D49"/>
    <w:rsid w:val="00363407"/>
    <w:rsid w:val="003A0EEC"/>
    <w:rsid w:val="004969FE"/>
    <w:rsid w:val="004D24EC"/>
    <w:rsid w:val="0059249D"/>
    <w:rsid w:val="005E2944"/>
    <w:rsid w:val="006C4DEA"/>
    <w:rsid w:val="00A16370"/>
    <w:rsid w:val="00A16602"/>
    <w:rsid w:val="00AE44CA"/>
    <w:rsid w:val="00B43648"/>
    <w:rsid w:val="00BC2393"/>
    <w:rsid w:val="00DD7778"/>
    <w:rsid w:val="00F03404"/>
    <w:rsid w:val="00FA671B"/>
    <w:rsid w:val="00FF5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2C4BC4-3C25-40A7-B6A8-CA17A010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C2393"/>
    <w:pPr>
      <w:keepNext/>
      <w:tabs>
        <w:tab w:val="left" w:pos="540"/>
      </w:tabs>
      <w:spacing w:after="0" w:line="240" w:lineRule="auto"/>
      <w:ind w:left="540"/>
      <w:jc w:val="both"/>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qFormat/>
    <w:rsid w:val="00BC2393"/>
    <w:pPr>
      <w:keepNext/>
      <w:numPr>
        <w:ilvl w:val="1"/>
        <w:numId w:val="1"/>
      </w:numPr>
      <w:tabs>
        <w:tab w:val="left" w:pos="180"/>
      </w:tabs>
      <w:spacing w:after="120" w:line="360" w:lineRule="auto"/>
      <w:jc w:val="both"/>
      <w:outlineLvl w:val="1"/>
    </w:pPr>
    <w:rPr>
      <w:rFonts w:ascii="Arial" w:eastAsia="Times New Roman" w:hAnsi="Arial" w:cs="Arial"/>
      <w:b/>
      <w:bCs/>
      <w:lang w:eastAsia="pl-PL"/>
    </w:rPr>
  </w:style>
  <w:style w:type="paragraph" w:styleId="Nagwek3">
    <w:name w:val="heading 3"/>
    <w:basedOn w:val="Normalny"/>
    <w:next w:val="Normalny"/>
    <w:link w:val="Nagwek3Znak"/>
    <w:qFormat/>
    <w:rsid w:val="00BC2393"/>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BC2393"/>
    <w:pPr>
      <w:keepNext/>
      <w:spacing w:after="0" w:line="360" w:lineRule="auto"/>
      <w:jc w:val="center"/>
      <w:outlineLvl w:val="3"/>
    </w:pPr>
    <w:rPr>
      <w:rFonts w:ascii="Arial" w:eastAsia="Times New Roman" w:hAnsi="Arial" w:cs="Arial"/>
      <w:b/>
      <w:bCs/>
      <w:sz w:val="24"/>
      <w:lang w:eastAsia="pl-PL"/>
    </w:rPr>
  </w:style>
  <w:style w:type="paragraph" w:styleId="Nagwek5">
    <w:name w:val="heading 5"/>
    <w:basedOn w:val="Normalny"/>
    <w:next w:val="Normalny"/>
    <w:link w:val="Nagwek5Znak"/>
    <w:qFormat/>
    <w:rsid w:val="00BC2393"/>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BC2393"/>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BC2393"/>
    <w:pPr>
      <w:keepNext/>
      <w:spacing w:after="120" w:line="240" w:lineRule="auto"/>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BC2393"/>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BC2393"/>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C239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BC2393"/>
    <w:rPr>
      <w:rFonts w:ascii="Arial" w:eastAsia="Times New Roman" w:hAnsi="Arial" w:cs="Arial"/>
      <w:b/>
      <w:bCs/>
      <w:lang w:eastAsia="pl-PL"/>
    </w:rPr>
  </w:style>
  <w:style w:type="character" w:customStyle="1" w:styleId="Nagwek3Znak">
    <w:name w:val="Nagłówek 3 Znak"/>
    <w:basedOn w:val="Domylnaczcionkaakapitu"/>
    <w:link w:val="Nagwek3"/>
    <w:rsid w:val="00BC2393"/>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BC2393"/>
    <w:rPr>
      <w:rFonts w:ascii="Arial" w:eastAsia="Times New Roman" w:hAnsi="Arial" w:cs="Arial"/>
      <w:b/>
      <w:bCs/>
      <w:sz w:val="24"/>
      <w:lang w:eastAsia="pl-PL"/>
    </w:rPr>
  </w:style>
  <w:style w:type="character" w:customStyle="1" w:styleId="Nagwek5Znak">
    <w:name w:val="Nagłówek 5 Znak"/>
    <w:basedOn w:val="Domylnaczcionkaakapitu"/>
    <w:link w:val="Nagwek5"/>
    <w:rsid w:val="00BC239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C2393"/>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C2393"/>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BC239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C2393"/>
    <w:rPr>
      <w:rFonts w:ascii="Arial" w:eastAsia="Times New Roman" w:hAnsi="Arial" w:cs="Arial"/>
      <w:lang w:eastAsia="pl-PL"/>
    </w:rPr>
  </w:style>
  <w:style w:type="numbering" w:customStyle="1" w:styleId="Bezlisty1">
    <w:name w:val="Bez listy1"/>
    <w:next w:val="Bezlisty"/>
    <w:uiPriority w:val="99"/>
    <w:semiHidden/>
    <w:unhideWhenUsed/>
    <w:rsid w:val="00BC2393"/>
  </w:style>
  <w:style w:type="paragraph" w:styleId="Stopka">
    <w:name w:val="footer"/>
    <w:basedOn w:val="Normalny"/>
    <w:link w:val="StopkaZnak"/>
    <w:uiPriority w:val="99"/>
    <w:rsid w:val="00BC239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C2393"/>
    <w:rPr>
      <w:rFonts w:ascii="Times New Roman" w:eastAsia="Times New Roman" w:hAnsi="Times New Roman" w:cs="Times New Roman"/>
      <w:sz w:val="24"/>
      <w:szCs w:val="24"/>
      <w:lang w:eastAsia="pl-PL"/>
    </w:rPr>
  </w:style>
  <w:style w:type="character" w:styleId="Numerstrony">
    <w:name w:val="page number"/>
    <w:rsid w:val="00BC2393"/>
  </w:style>
  <w:style w:type="paragraph" w:styleId="Tekstprzypisudolnego">
    <w:name w:val="footnote text"/>
    <w:aliases w:val="Podrozdział,Footnote,Podrozdzia3"/>
    <w:basedOn w:val="Normalny"/>
    <w:link w:val="TekstprzypisudolnegoZnak"/>
    <w:uiPriority w:val="99"/>
    <w:semiHidden/>
    <w:rsid w:val="00BC239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C239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C2393"/>
    <w:rPr>
      <w:vertAlign w:val="superscript"/>
    </w:rPr>
  </w:style>
  <w:style w:type="paragraph" w:styleId="Tekstprzypisukocowego">
    <w:name w:val="endnote text"/>
    <w:basedOn w:val="Normalny"/>
    <w:link w:val="TekstprzypisukocowegoZnak"/>
    <w:semiHidden/>
    <w:rsid w:val="00BC239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C23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BC239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C239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C2393"/>
    <w:rPr>
      <w:b/>
      <w:bCs/>
    </w:rPr>
  </w:style>
  <w:style w:type="character" w:customStyle="1" w:styleId="TematkomentarzaZnak">
    <w:name w:val="Temat komentarza Znak"/>
    <w:basedOn w:val="TekstkomentarzaZnak"/>
    <w:link w:val="Tematkomentarza"/>
    <w:semiHidden/>
    <w:rsid w:val="00BC239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BC239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BC2393"/>
    <w:rPr>
      <w:rFonts w:ascii="Tahoma" w:eastAsia="Times New Roman" w:hAnsi="Tahoma" w:cs="Tahoma"/>
      <w:sz w:val="16"/>
      <w:szCs w:val="16"/>
      <w:lang w:eastAsia="pl-PL"/>
    </w:rPr>
  </w:style>
  <w:style w:type="paragraph" w:styleId="Tekstpodstawowy">
    <w:name w:val="Body Text"/>
    <w:basedOn w:val="Normalny"/>
    <w:link w:val="TekstpodstawowyZnak"/>
    <w:rsid w:val="00BC2393"/>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C239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C2393"/>
    <w:pPr>
      <w:spacing w:after="0" w:line="360" w:lineRule="auto"/>
      <w:jc w:val="both"/>
    </w:pPr>
    <w:rPr>
      <w:rFonts w:ascii="Arial" w:eastAsia="Times New Roman" w:hAnsi="Arial" w:cs="Arial"/>
      <w:szCs w:val="24"/>
      <w:lang w:eastAsia="pl-PL"/>
    </w:rPr>
  </w:style>
  <w:style w:type="character" w:customStyle="1" w:styleId="Tekstpodstawowy2Znak">
    <w:name w:val="Tekst podstawowy 2 Znak"/>
    <w:basedOn w:val="Domylnaczcionkaakapitu"/>
    <w:link w:val="Tekstpodstawowy2"/>
    <w:rsid w:val="00BC2393"/>
    <w:rPr>
      <w:rFonts w:ascii="Arial" w:eastAsia="Times New Roman" w:hAnsi="Arial" w:cs="Arial"/>
      <w:szCs w:val="24"/>
      <w:lang w:eastAsia="pl-PL"/>
    </w:rPr>
  </w:style>
  <w:style w:type="paragraph" w:styleId="Tekstpodstawowywcity">
    <w:name w:val="Body Text Indent"/>
    <w:basedOn w:val="Normalny"/>
    <w:link w:val="TekstpodstawowywcityZnak"/>
    <w:rsid w:val="00BC2393"/>
    <w:pPr>
      <w:tabs>
        <w:tab w:val="left" w:pos="180"/>
        <w:tab w:val="left" w:pos="540"/>
      </w:tabs>
      <w:spacing w:after="120" w:line="360" w:lineRule="auto"/>
      <w:ind w:left="540" w:hanging="180"/>
      <w:jc w:val="both"/>
    </w:pPr>
    <w:rPr>
      <w:rFonts w:ascii="Arial" w:eastAsia="Times New Roman" w:hAnsi="Arial" w:cs="Arial"/>
      <w:lang w:eastAsia="pl-PL"/>
    </w:rPr>
  </w:style>
  <w:style w:type="character" w:customStyle="1" w:styleId="TekstpodstawowywcityZnak">
    <w:name w:val="Tekst podstawowy wcięty Znak"/>
    <w:basedOn w:val="Domylnaczcionkaakapitu"/>
    <w:link w:val="Tekstpodstawowywcity"/>
    <w:rsid w:val="00BC2393"/>
    <w:rPr>
      <w:rFonts w:ascii="Arial" w:eastAsia="Times New Roman" w:hAnsi="Arial" w:cs="Arial"/>
      <w:lang w:eastAsia="pl-PL"/>
    </w:rPr>
  </w:style>
  <w:style w:type="paragraph" w:styleId="Tekstpodstawowywcity3">
    <w:name w:val="Body Text Indent 3"/>
    <w:basedOn w:val="Normalny"/>
    <w:link w:val="Tekstpodstawowywcity3Znak"/>
    <w:rsid w:val="00BC239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BC2393"/>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BC239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C2393"/>
    <w:rPr>
      <w:rFonts w:ascii="Times New Roman" w:eastAsia="Times New Roman" w:hAnsi="Times New Roman" w:cs="Times New Roman"/>
      <w:sz w:val="24"/>
      <w:szCs w:val="24"/>
      <w:lang w:eastAsia="pl-PL"/>
    </w:rPr>
  </w:style>
  <w:style w:type="paragraph" w:customStyle="1" w:styleId="BodyText22">
    <w:name w:val="Body Text 22"/>
    <w:basedOn w:val="Normalny"/>
    <w:rsid w:val="00BC23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eltit1">
    <w:name w:val="eltit1"/>
    <w:rsid w:val="00BC2393"/>
    <w:rPr>
      <w:rFonts w:ascii="Verdana" w:hAnsi="Verdana" w:hint="default"/>
      <w:color w:val="333366"/>
      <w:sz w:val="20"/>
      <w:szCs w:val="20"/>
    </w:rPr>
  </w:style>
  <w:style w:type="paragraph" w:styleId="Tekstpodstawowy3">
    <w:name w:val="Body Text 3"/>
    <w:basedOn w:val="Normalny"/>
    <w:link w:val="Tekstpodstawowy3Znak"/>
    <w:rsid w:val="00BC2393"/>
    <w:pPr>
      <w:tabs>
        <w:tab w:val="left" w:pos="180"/>
      </w:tabs>
      <w:spacing w:after="120" w:line="240" w:lineRule="auto"/>
      <w:jc w:val="both"/>
    </w:pPr>
    <w:rPr>
      <w:rFonts w:ascii="Times New Roman" w:eastAsia="Times New Roman" w:hAnsi="Times New Roman" w:cs="Times New Roman"/>
      <w:b/>
      <w:bCs/>
      <w:sz w:val="28"/>
      <w:szCs w:val="24"/>
      <w:lang w:eastAsia="pl-PL"/>
    </w:rPr>
  </w:style>
  <w:style w:type="character" w:customStyle="1" w:styleId="Tekstpodstawowy3Znak">
    <w:name w:val="Tekst podstawowy 3 Znak"/>
    <w:basedOn w:val="Domylnaczcionkaakapitu"/>
    <w:link w:val="Tekstpodstawowy3"/>
    <w:rsid w:val="00BC2393"/>
    <w:rPr>
      <w:rFonts w:ascii="Times New Roman" w:eastAsia="Times New Roman" w:hAnsi="Times New Roman" w:cs="Times New Roman"/>
      <w:b/>
      <w:bCs/>
      <w:sz w:val="28"/>
      <w:szCs w:val="24"/>
      <w:lang w:eastAsia="pl-PL"/>
    </w:rPr>
  </w:style>
  <w:style w:type="paragraph" w:styleId="Zwykytekst">
    <w:name w:val="Plain Text"/>
    <w:basedOn w:val="Normalny"/>
    <w:link w:val="ZwykytekstZnak"/>
    <w:rsid w:val="00BC239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BC2393"/>
    <w:rPr>
      <w:rFonts w:ascii="Courier New" w:eastAsia="Times New Roman" w:hAnsi="Courier New" w:cs="Courier New"/>
      <w:sz w:val="20"/>
      <w:szCs w:val="20"/>
      <w:lang w:eastAsia="pl-PL"/>
    </w:rPr>
  </w:style>
  <w:style w:type="paragraph" w:customStyle="1" w:styleId="font6">
    <w:name w:val="font6"/>
    <w:basedOn w:val="Normalny"/>
    <w:rsid w:val="00BC2393"/>
    <w:pPr>
      <w:spacing w:before="100" w:after="100" w:line="240" w:lineRule="auto"/>
    </w:pPr>
    <w:rPr>
      <w:rFonts w:ascii="Times New Roman" w:eastAsia="Arial Unicode MS" w:hAnsi="Times New Roman" w:cs="Times New Roman"/>
      <w:sz w:val="20"/>
      <w:szCs w:val="20"/>
      <w:lang w:eastAsia="pl-PL"/>
    </w:rPr>
  </w:style>
  <w:style w:type="paragraph" w:customStyle="1" w:styleId="BodyText31">
    <w:name w:val="Body Text 31"/>
    <w:basedOn w:val="Normalny"/>
    <w:rsid w:val="00BC23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Tytu">
    <w:name w:val="Title"/>
    <w:basedOn w:val="Normalny"/>
    <w:link w:val="TytuZnak"/>
    <w:qFormat/>
    <w:rsid w:val="00BC2393"/>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BC2393"/>
    <w:rPr>
      <w:rFonts w:ascii="Times New Roman" w:eastAsia="Times New Roman" w:hAnsi="Times New Roman" w:cs="Times New Roman"/>
      <w:b/>
      <w:sz w:val="28"/>
      <w:szCs w:val="20"/>
      <w:lang w:eastAsia="pl-PL"/>
    </w:rPr>
  </w:style>
  <w:style w:type="character" w:styleId="UyteHipercze">
    <w:name w:val="FollowedHyperlink"/>
    <w:rsid w:val="00BC2393"/>
    <w:rPr>
      <w:color w:val="800080"/>
      <w:u w:val="single"/>
    </w:rPr>
  </w:style>
  <w:style w:type="paragraph" w:styleId="Nagwek">
    <w:name w:val="header"/>
    <w:basedOn w:val="Normalny"/>
    <w:link w:val="NagwekZnak"/>
    <w:uiPriority w:val="99"/>
    <w:rsid w:val="00BC239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BC2393"/>
    <w:rPr>
      <w:rFonts w:ascii="Times New Roman" w:eastAsia="Times New Roman" w:hAnsi="Times New Roman" w:cs="Times New Roman"/>
      <w:sz w:val="24"/>
      <w:szCs w:val="24"/>
      <w:lang w:eastAsia="pl-PL"/>
    </w:rPr>
  </w:style>
  <w:style w:type="paragraph" w:customStyle="1" w:styleId="BodyText21">
    <w:name w:val="Body Text 21"/>
    <w:basedOn w:val="Normalny"/>
    <w:rsid w:val="00BC2393"/>
    <w:pPr>
      <w:spacing w:after="0" w:line="240" w:lineRule="auto"/>
      <w:jc w:val="both"/>
    </w:pPr>
    <w:rPr>
      <w:rFonts w:ascii="Times New Roman" w:eastAsia="Times New Roman" w:hAnsi="Times New Roman" w:cs="Times New Roman"/>
      <w:snapToGrid w:val="0"/>
      <w:sz w:val="24"/>
      <w:szCs w:val="20"/>
      <w:lang w:eastAsia="pl-PL"/>
    </w:rPr>
  </w:style>
  <w:style w:type="paragraph" w:styleId="NormalnyWeb">
    <w:name w:val="Normal (Web)"/>
    <w:basedOn w:val="Normalny"/>
    <w:rsid w:val="00BC23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BC2393"/>
    <w:pPr>
      <w:tabs>
        <w:tab w:val="num" w:pos="1080"/>
      </w:tabs>
      <w:autoSpaceDE w:val="0"/>
      <w:autoSpaceDN w:val="0"/>
      <w:spacing w:after="0" w:line="360" w:lineRule="auto"/>
      <w:ind w:left="1080" w:hanging="720"/>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BC2393"/>
    <w:rPr>
      <w:rFonts w:ascii="Tahoma" w:eastAsia="Times New Roman" w:hAnsi="Tahoma" w:cs="Tahoma"/>
      <w:b/>
      <w:bCs/>
      <w:lang w:eastAsia="pl-PL"/>
    </w:rPr>
  </w:style>
  <w:style w:type="paragraph" w:customStyle="1" w:styleId="xl33">
    <w:name w:val="xl33"/>
    <w:basedOn w:val="Normalny"/>
    <w:rsid w:val="00BC2393"/>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Pisma">
    <w:name w:val="Pisma"/>
    <w:basedOn w:val="Normalny"/>
    <w:rsid w:val="00BC2393"/>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styleId="Spistreci1">
    <w:name w:val="toc 1"/>
    <w:basedOn w:val="Normalny"/>
    <w:next w:val="Normalny"/>
    <w:autoRedefine/>
    <w:uiPriority w:val="39"/>
    <w:rsid w:val="00BC2393"/>
    <w:pPr>
      <w:spacing w:before="120" w:after="120" w:line="240" w:lineRule="auto"/>
    </w:pPr>
    <w:rPr>
      <w:rFonts w:ascii="Times New Roman" w:eastAsia="Times New Roman" w:hAnsi="Times New Roman" w:cs="Times New Roman"/>
      <w:b/>
      <w:bCs/>
      <w:caps/>
      <w:sz w:val="20"/>
      <w:szCs w:val="20"/>
      <w:lang w:eastAsia="pl-PL"/>
    </w:rPr>
  </w:style>
  <w:style w:type="paragraph" w:styleId="Spistreci2">
    <w:name w:val="toc 2"/>
    <w:basedOn w:val="Normalny"/>
    <w:next w:val="Normalny"/>
    <w:autoRedefine/>
    <w:uiPriority w:val="39"/>
    <w:rsid w:val="00BC2393"/>
    <w:pPr>
      <w:spacing w:after="0" w:line="240" w:lineRule="auto"/>
      <w:ind w:left="240"/>
    </w:pPr>
    <w:rPr>
      <w:rFonts w:ascii="Times New Roman" w:eastAsia="Times New Roman" w:hAnsi="Times New Roman" w:cs="Times New Roman"/>
      <w:smallCaps/>
      <w:sz w:val="20"/>
      <w:szCs w:val="20"/>
      <w:lang w:eastAsia="pl-PL"/>
    </w:rPr>
  </w:style>
  <w:style w:type="paragraph" w:styleId="Spistreci3">
    <w:name w:val="toc 3"/>
    <w:basedOn w:val="Normalny"/>
    <w:next w:val="Normalny"/>
    <w:autoRedefine/>
    <w:uiPriority w:val="39"/>
    <w:rsid w:val="00BC2393"/>
    <w:pPr>
      <w:tabs>
        <w:tab w:val="right" w:leader="dot" w:pos="9062"/>
      </w:tabs>
      <w:spacing w:after="0" w:line="240" w:lineRule="auto"/>
      <w:ind w:left="480"/>
    </w:pPr>
    <w:rPr>
      <w:rFonts w:ascii="Times New Roman" w:eastAsia="Times New Roman" w:hAnsi="Times New Roman" w:cs="Times New Roman"/>
      <w:i/>
      <w:iCs/>
      <w:noProof/>
      <w:sz w:val="20"/>
      <w:szCs w:val="20"/>
      <w:lang w:eastAsia="pl-PL"/>
    </w:rPr>
  </w:style>
  <w:style w:type="paragraph" w:styleId="Spistreci4">
    <w:name w:val="toc 4"/>
    <w:basedOn w:val="Normalny"/>
    <w:next w:val="Normalny"/>
    <w:autoRedefine/>
    <w:uiPriority w:val="39"/>
    <w:rsid w:val="00BC2393"/>
    <w:pPr>
      <w:tabs>
        <w:tab w:val="right" w:leader="dot" w:pos="9062"/>
      </w:tabs>
      <w:spacing w:after="0" w:line="240" w:lineRule="auto"/>
      <w:ind w:left="720"/>
    </w:pPr>
    <w:rPr>
      <w:rFonts w:ascii="Times New Roman" w:eastAsia="Times New Roman" w:hAnsi="Times New Roman" w:cs="Times New Roman"/>
      <w:noProof/>
      <w:sz w:val="18"/>
      <w:szCs w:val="18"/>
      <w:lang w:eastAsia="pl-PL"/>
    </w:rPr>
  </w:style>
  <w:style w:type="paragraph" w:styleId="Spistreci5">
    <w:name w:val="toc 5"/>
    <w:basedOn w:val="Normalny"/>
    <w:next w:val="Normalny"/>
    <w:autoRedefine/>
    <w:uiPriority w:val="39"/>
    <w:rsid w:val="00BC2393"/>
    <w:pPr>
      <w:spacing w:after="0" w:line="240" w:lineRule="auto"/>
      <w:ind w:left="960"/>
    </w:pPr>
    <w:rPr>
      <w:rFonts w:ascii="Times New Roman" w:eastAsia="Times New Roman" w:hAnsi="Times New Roman" w:cs="Times New Roman"/>
      <w:sz w:val="18"/>
      <w:szCs w:val="18"/>
      <w:lang w:eastAsia="pl-PL"/>
    </w:rPr>
  </w:style>
  <w:style w:type="paragraph" w:styleId="Spistreci6">
    <w:name w:val="toc 6"/>
    <w:basedOn w:val="Normalny"/>
    <w:next w:val="Normalny"/>
    <w:autoRedefine/>
    <w:uiPriority w:val="39"/>
    <w:rsid w:val="00BC2393"/>
    <w:pPr>
      <w:spacing w:after="0" w:line="240" w:lineRule="auto"/>
      <w:ind w:left="1200"/>
    </w:pPr>
    <w:rPr>
      <w:rFonts w:ascii="Times New Roman" w:eastAsia="Times New Roman" w:hAnsi="Times New Roman" w:cs="Times New Roman"/>
      <w:sz w:val="18"/>
      <w:szCs w:val="18"/>
      <w:lang w:eastAsia="pl-PL"/>
    </w:rPr>
  </w:style>
  <w:style w:type="paragraph" w:styleId="Spistreci7">
    <w:name w:val="toc 7"/>
    <w:basedOn w:val="Normalny"/>
    <w:next w:val="Normalny"/>
    <w:autoRedefine/>
    <w:uiPriority w:val="39"/>
    <w:rsid w:val="00BC2393"/>
    <w:pPr>
      <w:spacing w:after="0" w:line="240" w:lineRule="auto"/>
      <w:ind w:left="1440"/>
    </w:pPr>
    <w:rPr>
      <w:rFonts w:ascii="Times New Roman" w:eastAsia="Times New Roman" w:hAnsi="Times New Roman" w:cs="Times New Roman"/>
      <w:sz w:val="18"/>
      <w:szCs w:val="18"/>
      <w:lang w:eastAsia="pl-PL"/>
    </w:rPr>
  </w:style>
  <w:style w:type="paragraph" w:styleId="Spistreci8">
    <w:name w:val="toc 8"/>
    <w:basedOn w:val="Normalny"/>
    <w:next w:val="Normalny"/>
    <w:autoRedefine/>
    <w:uiPriority w:val="39"/>
    <w:rsid w:val="00BC2393"/>
    <w:pPr>
      <w:spacing w:after="0" w:line="240" w:lineRule="auto"/>
      <w:ind w:left="1680"/>
    </w:pPr>
    <w:rPr>
      <w:rFonts w:ascii="Times New Roman" w:eastAsia="Times New Roman" w:hAnsi="Times New Roman" w:cs="Times New Roman"/>
      <w:sz w:val="18"/>
      <w:szCs w:val="18"/>
      <w:lang w:eastAsia="pl-PL"/>
    </w:rPr>
  </w:style>
  <w:style w:type="paragraph" w:styleId="Spistreci9">
    <w:name w:val="toc 9"/>
    <w:basedOn w:val="Normalny"/>
    <w:next w:val="Normalny"/>
    <w:autoRedefine/>
    <w:uiPriority w:val="39"/>
    <w:rsid w:val="00BC2393"/>
    <w:pPr>
      <w:spacing w:after="0" w:line="240" w:lineRule="auto"/>
      <w:ind w:left="1920"/>
    </w:pPr>
    <w:rPr>
      <w:rFonts w:ascii="Times New Roman" w:eastAsia="Times New Roman" w:hAnsi="Times New Roman" w:cs="Times New Roman"/>
      <w:sz w:val="18"/>
      <w:szCs w:val="18"/>
      <w:lang w:eastAsia="pl-PL"/>
    </w:rPr>
  </w:style>
  <w:style w:type="character" w:styleId="Hipercze">
    <w:name w:val="Hyperlink"/>
    <w:uiPriority w:val="99"/>
    <w:rsid w:val="00BC2393"/>
    <w:rPr>
      <w:color w:val="0000FF"/>
      <w:u w:val="single"/>
    </w:rPr>
  </w:style>
  <w:style w:type="paragraph" w:customStyle="1" w:styleId="Tytuowa1">
    <w:name w:val="Tytułowa 1"/>
    <w:basedOn w:val="Tytu"/>
    <w:rsid w:val="00BC2393"/>
    <w:pPr>
      <w:spacing w:before="240" w:after="60" w:line="360" w:lineRule="auto"/>
      <w:outlineLvl w:val="0"/>
    </w:pPr>
    <w:rPr>
      <w:rFonts w:ascii="Arial" w:hAnsi="Arial" w:cs="Arial"/>
      <w:bCs/>
      <w:kern w:val="28"/>
      <w:sz w:val="32"/>
      <w:szCs w:val="32"/>
    </w:rPr>
  </w:style>
  <w:style w:type="paragraph" w:styleId="Lista">
    <w:name w:val="List"/>
    <w:basedOn w:val="Normalny"/>
    <w:rsid w:val="00BC2393"/>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rsid w:val="00BC2393"/>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rsid w:val="00BC2393"/>
    <w:pPr>
      <w:spacing w:after="0" w:line="240" w:lineRule="auto"/>
      <w:ind w:left="849" w:hanging="283"/>
    </w:pPr>
    <w:rPr>
      <w:rFonts w:ascii="Times New Roman" w:eastAsia="Times New Roman" w:hAnsi="Times New Roman" w:cs="Times New Roman"/>
      <w:sz w:val="24"/>
      <w:szCs w:val="24"/>
      <w:lang w:eastAsia="pl-PL"/>
    </w:rPr>
  </w:style>
  <w:style w:type="paragraph" w:styleId="Listapunktowana">
    <w:name w:val="List Bullet"/>
    <w:basedOn w:val="Normalny"/>
    <w:rsid w:val="00BC2393"/>
    <w:pPr>
      <w:tabs>
        <w:tab w:val="num" w:pos="360"/>
      </w:tabs>
      <w:spacing w:after="0" w:line="240" w:lineRule="auto"/>
      <w:ind w:left="360" w:hanging="360"/>
    </w:pPr>
    <w:rPr>
      <w:rFonts w:ascii="Times New Roman" w:eastAsia="Times New Roman" w:hAnsi="Times New Roman" w:cs="Times New Roman"/>
      <w:sz w:val="24"/>
      <w:szCs w:val="24"/>
      <w:lang w:eastAsia="pl-PL"/>
    </w:rPr>
  </w:style>
  <w:style w:type="paragraph" w:styleId="Listapunktowana2">
    <w:name w:val="List Bullet 2"/>
    <w:basedOn w:val="Normalny"/>
    <w:rsid w:val="00BC2393"/>
    <w:pPr>
      <w:tabs>
        <w:tab w:val="num" w:pos="643"/>
      </w:tabs>
      <w:spacing w:after="0" w:line="240" w:lineRule="auto"/>
      <w:ind w:left="643" w:hanging="360"/>
    </w:pPr>
    <w:rPr>
      <w:rFonts w:ascii="Times New Roman" w:eastAsia="Times New Roman" w:hAnsi="Times New Roman" w:cs="Times New Roman"/>
      <w:sz w:val="24"/>
      <w:szCs w:val="24"/>
      <w:lang w:eastAsia="pl-PL"/>
    </w:rPr>
  </w:style>
  <w:style w:type="paragraph" w:styleId="Listapunktowana3">
    <w:name w:val="List Bullet 3"/>
    <w:basedOn w:val="Normalny"/>
    <w:rsid w:val="00BC2393"/>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BC2393"/>
    <w:pPr>
      <w:tabs>
        <w:tab w:val="clear" w:pos="900"/>
      </w:tabs>
      <w:spacing w:after="120"/>
      <w:ind w:firstLine="210"/>
      <w:jc w:val="left"/>
    </w:pPr>
  </w:style>
  <w:style w:type="character" w:customStyle="1" w:styleId="TekstpodstawowyzwciciemZnak">
    <w:name w:val="Tekst podstawowy z wcięciem Znak"/>
    <w:basedOn w:val="TekstpodstawowyZnak"/>
    <w:link w:val="Tekstpodstawowyzwciciem"/>
    <w:rsid w:val="00BC2393"/>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rsid w:val="00BC2393"/>
    <w:pPr>
      <w:tabs>
        <w:tab w:val="clear" w:pos="180"/>
        <w:tab w:val="clear" w:pos="540"/>
      </w:tabs>
      <w:spacing w:line="240" w:lineRule="auto"/>
      <w:ind w:left="283" w:firstLine="210"/>
      <w:jc w:val="left"/>
    </w:pPr>
    <w:rPr>
      <w:rFonts w:ascii="Times New Roman" w:hAnsi="Times New Roman" w:cs="Times New Roman"/>
      <w:sz w:val="24"/>
      <w:szCs w:val="24"/>
    </w:rPr>
  </w:style>
  <w:style w:type="character" w:customStyle="1" w:styleId="Tekstpodstawowyzwciciem2Znak">
    <w:name w:val="Tekst podstawowy z wcięciem 2 Znak"/>
    <w:basedOn w:val="TekstpodstawowywcityZnak"/>
    <w:link w:val="Tekstpodstawowyzwciciem2"/>
    <w:rsid w:val="00BC2393"/>
    <w:rPr>
      <w:rFonts w:ascii="Times New Roman" w:eastAsia="Times New Roman" w:hAnsi="Times New Roman" w:cs="Times New Roman"/>
      <w:sz w:val="24"/>
      <w:szCs w:val="24"/>
      <w:lang w:eastAsia="pl-PL"/>
    </w:rPr>
  </w:style>
  <w:style w:type="character" w:styleId="Odwoaniedokomentarza">
    <w:name w:val="annotation reference"/>
    <w:semiHidden/>
    <w:rsid w:val="00BC2393"/>
    <w:rPr>
      <w:sz w:val="16"/>
      <w:szCs w:val="16"/>
    </w:rPr>
  </w:style>
  <w:style w:type="paragraph" w:customStyle="1" w:styleId="xl151">
    <w:name w:val="xl151"/>
    <w:basedOn w:val="Normalny"/>
    <w:rsid w:val="00BC2393"/>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Text">
    <w:name w:val="Text"/>
    <w:basedOn w:val="Normalny"/>
    <w:rsid w:val="00BC2393"/>
    <w:pPr>
      <w:suppressAutoHyphens/>
      <w:spacing w:after="240" w:line="240" w:lineRule="auto"/>
      <w:ind w:firstLine="1440"/>
    </w:pPr>
    <w:rPr>
      <w:rFonts w:ascii="Times New Roman" w:eastAsia="Times New Roman" w:hAnsi="Times New Roman" w:cs="Times New Roman"/>
      <w:sz w:val="24"/>
      <w:szCs w:val="20"/>
      <w:lang w:val="en-US" w:eastAsia="ar-SA"/>
    </w:rPr>
  </w:style>
  <w:style w:type="table" w:styleId="Tabela-Siatka">
    <w:name w:val="Table Grid"/>
    <w:basedOn w:val="Standardowy"/>
    <w:rsid w:val="00BC239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rsid w:val="00BC2393"/>
    <w:pPr>
      <w:overflowPunct w:val="0"/>
      <w:autoSpaceDE w:val="0"/>
      <w:autoSpaceDN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BC2393"/>
    <w:pPr>
      <w:overflowPunct w:val="0"/>
      <w:autoSpaceDE w:val="0"/>
      <w:autoSpaceDN w:val="0"/>
      <w:spacing w:before="60" w:after="60" w:line="240" w:lineRule="auto"/>
      <w:ind w:left="851" w:hanging="295"/>
      <w:jc w:val="both"/>
    </w:pPr>
    <w:rPr>
      <w:rFonts w:ascii="Times New Roman" w:eastAsia="Times New Roman" w:hAnsi="Times New Roman" w:cs="Times New Roman"/>
      <w:sz w:val="24"/>
      <w:szCs w:val="24"/>
      <w:lang w:eastAsia="pl-PL"/>
    </w:rPr>
  </w:style>
  <w:style w:type="character" w:styleId="Odwoanieprzypisukocowego">
    <w:name w:val="endnote reference"/>
    <w:semiHidden/>
    <w:rsid w:val="00BC2393"/>
    <w:rPr>
      <w:vertAlign w:val="superscript"/>
    </w:rPr>
  </w:style>
  <w:style w:type="paragraph" w:customStyle="1" w:styleId="tekst">
    <w:name w:val="tekst"/>
    <w:basedOn w:val="Normalny"/>
    <w:rsid w:val="00BC2393"/>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character" w:customStyle="1" w:styleId="h11">
    <w:name w:val="h11"/>
    <w:rsid w:val="00BC2393"/>
    <w:rPr>
      <w:rFonts w:ascii="Verdana" w:hAnsi="Verdana" w:hint="default"/>
      <w:b/>
      <w:bCs/>
      <w:i w:val="0"/>
      <w:iCs w:val="0"/>
      <w:sz w:val="23"/>
      <w:szCs w:val="23"/>
    </w:rPr>
  </w:style>
  <w:style w:type="paragraph" w:customStyle="1" w:styleId="ZnakZnakZnakZnak">
    <w:name w:val="Znak Znak Znak Znak"/>
    <w:basedOn w:val="Normalny"/>
    <w:rsid w:val="00BC2393"/>
    <w:pPr>
      <w:spacing w:after="0" w:line="240" w:lineRule="auto"/>
    </w:pPr>
    <w:rPr>
      <w:rFonts w:ascii="Times New Roman" w:eastAsia="Times New Roman" w:hAnsi="Times New Roman" w:cs="Times New Roman"/>
      <w:sz w:val="20"/>
      <w:szCs w:val="20"/>
      <w:lang w:eastAsia="pl-PL"/>
    </w:rPr>
  </w:style>
  <w:style w:type="character" w:styleId="Pogrubienie">
    <w:name w:val="Strong"/>
    <w:uiPriority w:val="22"/>
    <w:qFormat/>
    <w:rsid w:val="00BC2393"/>
    <w:rPr>
      <w:b/>
      <w:bCs/>
    </w:rPr>
  </w:style>
  <w:style w:type="character" w:customStyle="1" w:styleId="Teksttreci2">
    <w:name w:val="Tekst treści (2)_"/>
    <w:link w:val="Teksttreci20"/>
    <w:rsid w:val="00BC2393"/>
    <w:rPr>
      <w:b/>
      <w:bCs/>
      <w:shd w:val="clear" w:color="auto" w:fill="FFFFFF"/>
    </w:rPr>
  </w:style>
  <w:style w:type="paragraph" w:customStyle="1" w:styleId="Teksttreci20">
    <w:name w:val="Tekst treści (2)"/>
    <w:basedOn w:val="Normalny"/>
    <w:link w:val="Teksttreci2"/>
    <w:rsid w:val="00BC2393"/>
    <w:pPr>
      <w:widowControl w:val="0"/>
      <w:shd w:val="clear" w:color="auto" w:fill="FFFFFF"/>
      <w:spacing w:after="0" w:line="624" w:lineRule="exact"/>
      <w:jc w:val="center"/>
    </w:pPr>
    <w:rPr>
      <w:b/>
      <w:bCs/>
    </w:rPr>
  </w:style>
  <w:style w:type="paragraph" w:styleId="Poprawka">
    <w:name w:val="Revision"/>
    <w:hidden/>
    <w:uiPriority w:val="99"/>
    <w:semiHidden/>
    <w:rsid w:val="00BC2393"/>
    <w:pPr>
      <w:spacing w:after="0" w:line="240" w:lineRule="auto"/>
    </w:pPr>
    <w:rPr>
      <w:rFonts w:ascii="Times New Roman" w:eastAsia="Times New Roman" w:hAnsi="Times New Roman" w:cs="Times New Roman"/>
      <w:sz w:val="24"/>
      <w:szCs w:val="24"/>
      <w:lang w:eastAsia="pl-PL"/>
    </w:rPr>
  </w:style>
  <w:style w:type="paragraph" w:customStyle="1" w:styleId="ZnakZnak">
    <w:name w:val="Znak Znak"/>
    <w:basedOn w:val="Normalny"/>
    <w:rsid w:val="00BC2393"/>
    <w:pPr>
      <w:spacing w:after="0" w:line="360" w:lineRule="auto"/>
      <w:jc w:val="both"/>
    </w:pPr>
    <w:rPr>
      <w:rFonts w:ascii="Verdana" w:eastAsia="Times New Roman" w:hAnsi="Verdana" w:cs="Times New Roman"/>
      <w:sz w:val="20"/>
      <w:szCs w:val="20"/>
      <w:lang w:eastAsia="pl-PL"/>
    </w:rPr>
  </w:style>
  <w:style w:type="character" w:customStyle="1" w:styleId="Teksttreci">
    <w:name w:val="Tekst treści_"/>
    <w:rsid w:val="00BC2393"/>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BC239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paragraph" w:styleId="Akapitzlist">
    <w:name w:val="List Paragraph"/>
    <w:basedOn w:val="Normalny"/>
    <w:uiPriority w:val="34"/>
    <w:qFormat/>
    <w:rsid w:val="00BC2393"/>
    <w:pPr>
      <w:spacing w:after="0" w:line="240" w:lineRule="auto"/>
      <w:ind w:left="708"/>
    </w:pPr>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BC2393"/>
    <w:pPr>
      <w:autoSpaceDE w:val="0"/>
      <w:autoSpaceDN w:val="0"/>
      <w:adjustRightInd w:val="0"/>
      <w:spacing w:after="0" w:line="240" w:lineRule="auto"/>
    </w:pPr>
    <w:rPr>
      <w:rFonts w:ascii="EUAlbertina" w:eastAsia="Calibri" w:hAnsi="EUAlbertina" w:cs="Times New Roman"/>
      <w:sz w:val="24"/>
      <w:szCs w:val="24"/>
      <w:lang w:eastAsia="pl-PL"/>
    </w:rPr>
  </w:style>
  <w:style w:type="paragraph" w:customStyle="1" w:styleId="CM3">
    <w:name w:val="CM3"/>
    <w:basedOn w:val="Normalny"/>
    <w:next w:val="Normalny"/>
    <w:uiPriority w:val="99"/>
    <w:rsid w:val="00BC2393"/>
    <w:pPr>
      <w:autoSpaceDE w:val="0"/>
      <w:autoSpaceDN w:val="0"/>
      <w:adjustRightInd w:val="0"/>
      <w:spacing w:after="0" w:line="240" w:lineRule="auto"/>
    </w:pPr>
    <w:rPr>
      <w:rFonts w:ascii="EUAlbertina" w:eastAsia="Calibri" w:hAnsi="EUAlbertina" w:cs="Times New Roman"/>
      <w:sz w:val="24"/>
      <w:szCs w:val="24"/>
      <w:lang w:eastAsia="pl-PL"/>
    </w:rPr>
  </w:style>
  <w:style w:type="paragraph" w:customStyle="1" w:styleId="Default">
    <w:name w:val="Default"/>
    <w:rsid w:val="00BC239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CMSHeadL7">
    <w:name w:val="CMS Head L7"/>
    <w:basedOn w:val="Normalny"/>
    <w:rsid w:val="00BC2393"/>
    <w:pPr>
      <w:numPr>
        <w:ilvl w:val="6"/>
        <w:numId w:val="3"/>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file:///C:\Users\Aleksandra_Sztetyllo\AppData\Local\Microsoft\Windows\Temporary%20Internet%20Files\Content.IE5\089UYJFF\zal_1b_2%5b1%5d.jpg" TargetMode="External"/><Relationship Id="rId18" Type="http://schemas.openxmlformats.org/officeDocument/2006/relationships/image" Target="media/image7.jpeg"/><Relationship Id="rId26" Type="http://schemas.openxmlformats.org/officeDocument/2006/relationships/image" Target="file:///C:\Users\Aleksandra_Sztetyllo\AppData\Local\Microsoft\Windows\Temporary%20Internet%20Files\Content.IE5\1EGE810X\zal_1a_24%5b1%5d.jpg" TargetMode="Externa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hyperlink" Target="http://www.mapadotacji.gov.pl"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power.gov.pl/strony/o-programie/promocja/zasady-promocji-i-oznakowania-projektow/"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Aleksandra_Sztetyllo\AppData\Local\Microsoft\Windows\Temporary%20Internet%20Files\Content.IE5\67I8VMVV\zal_1b_4%5b1%5d.jpg" TargetMode="External"/><Relationship Id="rId24" Type="http://schemas.openxmlformats.org/officeDocument/2006/relationships/image" Target="file:///C:\Users\Aleksandra_Sztetyllo\AppData\Local\Microsoft\Windows\Temporary%20Internet%20Files\Content.IE5\1EGE810X\zal_1a_20%5b1%5d.jpg" TargetMode="External"/><Relationship Id="rId32" Type="http://schemas.openxmlformats.org/officeDocument/2006/relationships/image" Target="file:///C:\Users\Aleksandra_Sztetyllo\AppData\Local\Microsoft\Windows\Temporary%20Internet%20Files\Content.IE5\ZDNYPYMI\zal_1a_25%5b1%5d.jpg"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image" Target="file:///C:\Users\Aleksandra_Sztetyllo\AppData\Local\Microsoft\Windows\Temporary%20Internet%20Files\Content.IE5\67I8VMVV\zal_1a_23%5b1%5d.jpg" TargetMode="Externa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file:///C:\Users\Aleksandra_Sztetyllo\AppData\Local\Microsoft\Windows\Temporary%20Internet%20Files\Content.IE5\1EGE810X\zal_1b_5%5b2%5d.jpg" TargetMode="External"/><Relationship Id="rId14" Type="http://schemas.openxmlformats.org/officeDocument/2006/relationships/hyperlink" Target="http://www.funduszeeuropejskie.gov.pl/poradnikbeneficjenta" TargetMode="External"/><Relationship Id="rId22" Type="http://schemas.openxmlformats.org/officeDocument/2006/relationships/hyperlink" Target="http://www.power.gov.pl/strony/o-programie/promocja/zasady-promocji-i-oznakowania-projektow/" TargetMode="External"/><Relationship Id="rId27" Type="http://schemas.openxmlformats.org/officeDocument/2006/relationships/image" Target="media/image12.jpeg"/><Relationship Id="rId30" Type="http://schemas.openxmlformats.org/officeDocument/2006/relationships/image" Target="file:///C:\Users\Aleksandra_Sztetyllo\AppData\Local\Microsoft\Windows\Temporary%20Internet%20Files\Content.IE5\67I8VMVV\zal_1a_26%5b1%5d.jpg"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10686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Kropop</dc:creator>
  <cp:lastModifiedBy>ijuszkiewicz</cp:lastModifiedBy>
  <cp:revision>2</cp:revision>
  <cp:lastPrinted>2017-09-20T07:10:00Z</cp:lastPrinted>
  <dcterms:created xsi:type="dcterms:W3CDTF">2017-11-17T07:57:00Z</dcterms:created>
  <dcterms:modified xsi:type="dcterms:W3CDTF">2017-11-17T07:57:00Z</dcterms:modified>
</cp:coreProperties>
</file>